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Modernější babybox ve Slezské nemocnici v Opavě</w:t>
      </w:r>
    </w:p>
    <w:p>
      <w:pPr/>
      <w:r>
        <w:rPr/>
        <w:t xml:space="preserve">Babyboxbyl na boční část jednoho z pavilonů Slezské nemocnice VOpavě umístěný v r. 2008. Odté doby zachránil 5 chlapců a dívek: Svůj restart tady zažilaMagdaléna, David, Jiří,Tomík a naposledy vloni Lea.Teď, po 11 letech, přišel čas schránku vyměnit. Babyboxnové generace je vylepšený na základě zkušeností s provozem:má např. samotevírací dvířka, klimatizaci, větší ičitelnější monitor pro sledování schránky.</w:t>
      </w:r>
    </w:p>
    <w:p>
      <w:pPr/>
      <w:hyperlink r:id="rId9" w:history="1">
        <w:r>
          <w:rPr/>
          <w:t xml:space="preserve"/>
        </w:r>
      </w:hyperlink>
      <w:r>
        <w:rPr/>
        <w:t xml:space="preserve">„Každých deset minut prostřednictvíminternetu odesílá babyboxdata do našeho serveru, který je vyhodnocuje,“ popisujevývojář Zdeněk Juřica.</w:t>
      </w:r>
    </w:p>
    <w:p>
      <w:pPr/>
      <w:r>
        <w:rPr/>
        <w:t xml:space="preserve">Vechvíli, kdy se dvířka boxu otevřou, odešle systém oznámenílékařům. Kromě toho je na monitoru vidět vnitřek babyboxu.Ještě předčasem na provozschránkymusely dohlížet sestry z Trasfúzního oddělení, ve kterémse schránka nachází. Teď je monitor přímonadětském oddělení.</w:t>
      </w:r>
    </w:p>
    <w:p>
      <w:pPr/>
      <w:r>
        <w:rPr/>
        <w:t xml:space="preserve">„Monitor,který byl dříve na transfúzním oddělení je nyní u nás najednotce intenzivní péče. A my hned uvidíme, když se začnemanipulovat s dveřmi, zda je tam umístěnodítě, nebo se jedná o falešný poplach,“ vysvětluje primářdětského oddělení Dalibor Hudec.</w:t>
      </w:r>
    </w:p>
    <w:p>
      <w:pPr/>
      <w:r>
        <w:rPr/>
        <w:t xml:space="preserve">Poslánímbabyboxů je zachraňovat životy dětí, jejichž matka se o něnemůže či nechce postarat. Kdyžsem novorozence  odloží, dostane se mu lékařské péče, a pak conejrychleji putuje do rodiny. Zatímco provozbabyboxů hradí nemocnice, novou schránku pak sponzoři.Přestože byl nový babybox v Opavě už uveden do provozu,peníze na něj stále chybí.</w:t>
      </w:r>
    </w:p>
    <w:p>
      <w:pPr/>
      <w:r>
        <w:rPr/>
        <w:t xml:space="preserve">„Výroba,instalace, včetně stavebních úpravvyjde kolem 300 000 Kč. Scházínám, řekl bych ještě třetina peněz,“říká Ludvík Hess, zakladatel babyboxů.</w:t>
      </w:r>
    </w:p>
    <w:p>
      <w:pPr/>
      <w:r>
        <w:rPr/>
        <w:t xml:space="preserve">Dárci,kteří by rádi tento projekt podpořili, mohou poslat peníze naúčet spolku Babybox pro odložené děti: č.ú. 26116319/0800.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72/modernejsi-babybox-ve-slezske-nemocnici-v-opav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2026-07-01T10:32:32+02:00</dcterms:created>
  <dcterms:modified xsi:type="dcterms:W3CDTF">2026-07-01T10:32:32+02:00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