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30.10.2019,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Komiks školákům v Ludgeřovicích připomenul, jak se bezpečně chovat na sociálních sítích</w:t>
      </w:r>
    </w:p>
    <w:p>
      <w:pPr/>
      <w:r>
        <w:rPr/>
        <w:t xml:space="preserve">„Dnešnížáci v prostředí soc. sítívyrůstají a my je chceme na tomto poli vzdělávat a ukázat jim,co všechno si mohou na sociálních sítích dovolit. A co už ješpatně,“ říkáředitel školy Karel Moric.</w:t>
      </w:r>
    </w:p>
    <w:p>
      <w:pPr/>
      <w:r>
        <w:rPr/>
        <w:t xml:space="preserve">Na pozadí komiksového příběhu s hlavníhrdinkou Bárou a jejímispolužáky,děti analyzovaly, zdase školáci při používání sociálních sítí chovají správně. Bára přichází do nové školy adíky informacím, které o soběuvádí na sociálních sítích, se lehce stane terčem posměchu  a následně i šikany.</w:t>
      </w:r>
    </w:p>
    <w:p>
      <w:pPr/>
      <w:r>
        <w:rPr/>
        <w:t xml:space="preserve">Příběh odhalil, jak je důležitésoukromé nastavení účtu, používání bezpečnostních hesel,nebo jak nesmazatelná může být digitální stopa, tedy informace,které o sobě na internetu dětizveřejňují.To všechno z příběhu vyplynulo. </w:t>
      </w:r>
    </w:p>
    <w:p>
      <w:pPr/>
      <w:r>
        <w:rPr/>
        <w:t xml:space="preserve">„Otom, co se děti dočetly si povídáme,na co vlastně přišly, co se jim líbilo a jak by reagovalyonysamyv situacích, do kterých by se případně mohlydostat,“ doplnila specialistka nainternetovou bezpečnost Kateřina Vokrouhlíková.</w:t>
      </w:r>
    </w:p>
    <w:p>
      <w:pPr/>
      <w:r>
        <w:rPr/>
        <w:t xml:space="preserve">Lektorkataké poradila, kam se mají školáci obrátit v případě, že naproblém na sociálních sítích narazí. Ať už se jedná ošikanu, stalking či sexting.</w:t>
      </w:r>
    </w:p>
    <w:p>
      <w:pPr/>
      <w:r>
        <w:rPr/>
        <w:t xml:space="preserve">Přednáškyo tom, jak se bezpečně chovat na internetu budou pokračovat veškole po celý školní rok, na různá témata.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7873/komiks-skolakum-v-ludgerovicich-pripomenul-jak-se-bezpecne-chovat-na-socialnich-si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2026-07-04T07:36:47+02:00</dcterms:created>
  <dcterms:modified xsi:type="dcterms:W3CDTF">2026-07-04T07:36:47+02:00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