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Čištění památníku Rudé armády v Ostravě začalo. Postačí ředidlo a horká pára</w:t>
      </w:r>
    </w:p>
    <w:p>
      <w:pPr/>
      <w:r>
        <w:rPr/>
        <w:t xml:space="preserve">Takto vypadal ve středu ráno Památník Rudé armády v Komenského sadech v Ostravě. Bronzová socha a mramorový podstavec polité červenou barvou a bronzové reliéfy postříkané červeným sprejem. K činu se přihlásila Národní a sociální fronta a na svůj facebook si přidala i fotografie z akce. Prý chtěla vytvořit pomník maďarského povstání proti bolševickému Rusku. Jejich čin odsoudil snad každý. </w:t>
      </w:r>
      <w:r>
        <w:rPr>
          <w:i w:val="1"/>
          <w:iCs w:val="1"/>
        </w:rPr>
        <w:t xml:space="preserve">"Nevím, co tím autor sledoval. Byly tam nějaké odkazy na události v Maďarsku v roce 56, ale za to ti mrtví, kteří tam leží, skutečně nemohou,"</w:t>
      </w:r>
      <w:r>
        <w:rPr/>
        <w:t xml:space="preserve"> řekl primátor Ostravy Tomáš Macura.</w:t>
      </w:r>
    </w:p>
    <w:p>
      <w:pPr/>
      <w:r>
        <w:rPr/>
        <w:t xml:space="preserve">Radnice začala hledat odborníky, kteří by barvu odstranili. Nakonec se přihlásila pražská firma a čištění začalo hned v úterý ráno. </w:t>
      </w:r>
      <w:r>
        <w:rPr>
          <w:i w:val="1"/>
          <w:iCs w:val="1"/>
        </w:rPr>
        <w:t xml:space="preserve">"Povrch barvy se narušuje chemikálií, následně se škrabkami brousí, aby se odstranilo maximum. Zbytky barvy z pórů se dočišťují párou,"</w:t>
      </w:r>
      <w:r>
        <w:rPr/>
        <w:t xml:space="preserve">  vysvětluje Dalibor Halátek z Národního památkového ústavu.</w:t>
      </w:r>
    </w:p>
    <w:p>
      <w:pPr/>
      <w:r>
        <w:rPr/>
        <w:t xml:space="preserve">Pokud vše půjde podle představ, mohl by být už ve středu památník v pořádku a nebude potřeba žádné další úpravy. Na bronzu by dokonce měla zůstat i patina. </w:t>
      </w:r>
      <w:r>
        <w:rPr>
          <w:i w:val="1"/>
          <w:iCs w:val="1"/>
        </w:rPr>
        <w:t xml:space="preserve">"Firma si za tu práci účtuje 82 tisíc korun, ale celkově půjde škoda přes 100 tisíc korun,"</w:t>
      </w:r>
      <w:r>
        <w:rPr/>
        <w:t xml:space="preserve"> upřesňuje mluvčí centrálního obvodu Ostravy David Račák.</w:t>
      </w:r>
    </w:p>
    <w:p>
      <w:pPr/>
      <w:r>
        <w:rPr/>
        <w:t xml:space="preserve">Policie případ vyšetřuje pro podezření ze spáchání trestného činu poškození cizí věci a výtržnictví. Pachateli hrozí 3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03/cisteni-pamatniku-rude-armady-v-ostrave-zacalo-postaci-redidlo-a-horka-p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2026-05-01T10:59:30+02:00</dcterms:created>
  <dcterms:modified xsi:type="dcterms:W3CDTF">2026-05-01T10:59:30+02:00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