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z Havířova si vzaly do parády seniorky z karvinského domova</w:t>
      </w:r>
    </w:p>
    <w:p>
      <w:pPr/>
      <w:r>
        <w:rPr/>
        <w:t xml:space="preserve">Příjemné mezigenerační setkání se odehrálo v karvinském Novém domově. Ženskou část domova navštívily budoucí kadeřnice a kosmetičky ze střední školy Havířov- Prostřední Suchá.</w:t>
      </w:r>
    </w:p>
    <w:p>
      <w:pPr/>
      <w:r>
        <w:rPr/>
        <w:t xml:space="preserve">“Není to poprvé, co děvčata k nám zavítala. Myslím si, že to začíná být taková tradice. Naše uživatelky jsou ženy se vším všudy, všichni se rádi krášlíme. Hned se cítí mladší a vitálnější. Večer je problém se odlíčit, protože chtějí tu krásu zachovat jak nejdéle,” řekla sociální pracovnice - vedoucí pro aktivizační činnost Irena Šafářová.</w:t>
      </w:r>
    </w:p>
    <w:p>
      <w:pPr/>
      <w:r>
        <w:rPr/>
        <w:t xml:space="preserve">Svou práci děvčata odváděla pod dohledem svých učitelek odborného výcviku.</w:t>
      </w:r>
    </w:p>
    <w:p>
      <w:pPr/>
      <w:r>
        <w:rPr/>
        <w:t xml:space="preserve">“Je to ta stará dobrá kadeřničina, kdy se dělají vodové, dnes tedy tady kulmujeme, babičky si pamatují ještě staré ondulační železo, musí se holky jinak snažit, než jsou zvyklé, kdy se vlasy žehlí a foukají, je to jiné,” vysvětlila Ivana Rymorzová, učitelka odborného výcviku Střední školy Havířov-Prostřední Suchá</w:t>
      </w:r>
    </w:p>
    <w:p>
      <w:pPr/>
      <w:r>
        <w:rPr/>
        <w:t xml:space="preserve">“Paní jsem udělala pouze foukanou, chtěla to pak zafixovat,” vysvětlila žákyně oboru Kadeřník.</w:t>
      </w:r>
    </w:p>
    <w:p>
      <w:pPr/>
      <w:r>
        <w:rPr/>
        <w:t xml:space="preserve">“Loni tady byly, opravdu jsou šikovné,” řekla uživatelka Nového domova Karviná.</w:t>
      </w:r>
    </w:p>
    <w:p>
      <w:pPr/>
      <w:r>
        <w:rPr/>
        <w:t xml:space="preserve">I  líčení starší generace vypadá trochu jinak.</w:t>
      </w:r>
    </w:p>
    <w:p>
      <w:pPr/>
      <w:r>
        <w:rPr/>
        <w:t xml:space="preserve">“Jsem se zeptala paní, co si přeje. Chtěla nabarvit obočí a nalíčit. Volila jsem barvy, aby jí to slušelo,” řekla žákyně oboru Kosmetické služby.</w:t>
      </w:r>
    </w:p>
    <w:p>
      <w:pPr/>
      <w:r>
        <w:rPr/>
        <w:t xml:space="preserve"> “Já jsem si ji vyhlédla už podruhé, ona to umí prostě,” řekla uživatelka Nového domova Karviná</w:t>
      </w:r>
    </w:p>
    <w:p>
      <w:pPr/>
      <w:r>
        <w:rPr/>
        <w:t xml:space="preserve">Nový Domov pozve budoucí kadeřnice a kosmetičky opět za půl roku, nejpravděpodobněji na MDŽ.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27/studentky-z-havirova-si-vzaly-do-parady-seniorky-z-karvin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