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Zakázat odbočování na Ostravské je nesmysl. Havířov podal na kraj správní žalobu</w:t>
      </w:r>
    </w:p>
    <w:p>
      <w:pPr/>
      <w:r>
        <w:rPr/>
        <w:t xml:space="preserve">Havířov nesouhlasí s rozhodnutím kraje, který dal Ředitelství silnic a dálnic kladné stanovisko s umístěním svodidel před vjezdem do města. Řidiči by tak už nemohli na Ostravské ulici odbočovat středem křižovatky. Radnice se rozhodla podat správní žalobu.</w:t>
      </w:r>
    </w:p>
    <w:p>
      <w:pPr/>
      <w:r>
        <w:rPr/>
        <w:t xml:space="preserve">“My jsme upozorňovali, že jsou i jiné cesty řešení. Například, že by se na úseku výjezdu z Havířova dal rychlostní radar a bylo by pouze odbočení od Ostravy na Šumbark a tím pádem by ubylo nebezpečných situací a prakticky by tam nehody vymizely. Dle našeho názoru se kraj nevypořádal správně se všemi námitkami, které jsme vznesli my, ale také město Šenov a jiné dotčené subjekty,” řekl náměstek havířovského primátora Bohuslav Niemiec (KDU-ČSL).</w:t>
      </w:r>
    </w:p>
    <w:p>
      <w:pPr/>
      <w:r>
        <w:rPr/>
        <w:t xml:space="preserve">Náměstek hejtmana pro dopravu tvrdí, že krajský úřad nemohl rozhodnout jinak.</w:t>
      </w:r>
    </w:p>
    <w:p>
      <w:pPr/>
      <w:r>
        <w:rPr/>
        <w:t xml:space="preserve">“Nemá to nic společného s politikou. Rozhodl o tom krajský úřad z hlediska státní správy a neměl jinou možnost. Žádné námitky nebyly relevantní,” uvedl náměstek hejtmana MSK Jakub Unucka (ODS).</w:t>
      </w:r>
    </w:p>
    <w:p>
      <w:pPr/>
      <w:r>
        <w:rPr/>
        <w:t xml:space="preserve">Radnice v Šenově by uvítala, kdyby Havířov se žalobou uspěl. Přesto už připravuje vlastní opatření kvůli zvýšené dopravě.</w:t>
      </w:r>
    </w:p>
    <w:p>
      <w:pPr/>
      <w:r>
        <w:rPr/>
        <w:t xml:space="preserve">TOMÁŠ HOLUŠA (ANO), místostarosta Šenova:2,17 Občané mají obavy z toho, že se to bude zkracovat, především osobní doprava. Chystají se plány na zklidnění části ulic v části, ve které by si to mohli občané Havířova zkracovat přes Šenov po místních komunikacích…..42 úzké cesty ,” řekl místostarosta Šenova Tomáš Holuša (ANO).</w:t>
      </w:r>
    </w:p>
    <w:p>
      <w:pPr/>
      <w:r>
        <w:rPr/>
        <w:t xml:space="preserve">Podle posledního vyjádření ŘSD by měla být svodidla a nové dopravní značení instalováno během několika týdnů. Havířov věří, že právě díky žalobě, bude mít rozhodnutí odkladný účinek.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988/zakazat-odbocovani-na-ostravske-je-nesmysl-havirov-podal-na-kraj-spravni-zal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2026-05-15T22:29:16+02:00</dcterms:created>
  <dcterms:modified xsi:type="dcterms:W3CDTF">2026-05-15T22:29:16+02:00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