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v noci vyrazilo do ulic se strážníky. Objevili i mladistvé, kteří popíjeli ve sklepě</w:t>
      </w:r>
    </w:p>
    <w:p>
      <w:pPr/>
      <w:r>
        <w:rPr/>
        <w:t xml:space="preserve">Co se v Karviné děje v nočních hodinách, jak často a kde je rušen noční klid a také  co všechno řeší během noci městští strážníci zajímalo primátora Karviné. Po dvaadvacáté hodině s nimi strávil jejich směnu.</w:t>
      </w:r>
    </w:p>
    <w:p>
      <w:pPr/>
      <w:r>
        <w:rPr/>
        <w:t xml:space="preserve">"Městská policie je v kompetenci primátora, takže jsem chtěl vidět i noční provoz, dění v noci, jak strážníci pracují, jaké povinnosti mají," vysvětlil primátor Karviné Jan Wolf.</w:t>
      </w:r>
    </w:p>
    <w:p>
      <w:pPr/>
      <w:r>
        <w:rPr/>
        <w:t xml:space="preserve">"Myslím si, že ta bezpečnostní situace je  v Karviné stabilizovaná. Spolupracujeme s občany, oni nám oznamují věci, takže můžeme být spokojeni," dodal ředitel MP Karviná Petr Bičej.</w:t>
      </w:r>
    </w:p>
    <w:p>
      <w:pPr/>
      <w:r>
        <w:rPr/>
        <w:t xml:space="preserve">Strážníci zkontrolovali všechny městské části, namátkově vcházeli do restauračních zařízení , zastavovali náhodné cyklisty. zajímalo je, jestli kola nepochází z trestné činnosti.</w:t>
      </w:r>
    </w:p>
    <w:p>
      <w:pPr/>
      <w:r>
        <w:rPr/>
        <w:t xml:space="preserve">"Byli jsme na diskotéce v Country klubu, zkontrolovali jsme osoby mladší osmnácti let, zda nepožívají alkohol, budeme navštěvovat další diskotéky z pohledu venkovního narušování nočního klidu, podíváme se i na sídla bezdomovců," dodal Bičej.</w:t>
      </w:r>
    </w:p>
    <w:p>
      <w:pPr/>
      <w:r>
        <w:rPr/>
        <w:t xml:space="preserve">Jedna ze zastávek směřovala i na vlakové nádraží, tady kontrola proběhla kvůli bezdomovcům nebo osobám v pátrání. Všude vládl klid a pořádek.</w:t>
      </w:r>
    </w:p>
    <w:p>
      <w:pPr/>
      <w:r>
        <w:rPr/>
        <w:t xml:space="preserve">"Ty kontroly probíhaly od desíti hodin, je kolem půlnoci, je tady relativně klid, byl jen zásah u mladistvých, kdy  používali alkohol," řekl primátor.</w:t>
      </w:r>
    </w:p>
    <w:p>
      <w:pPr/>
      <w:r>
        <w:rPr/>
        <w:t xml:space="preserve">Mladiství byli objeveni náhodně při projíždění ulicí Fučíkovou. Z jednoho ze sklepů se totiž ozýval hlasitý zpěv. Strážníci skupinku zkontrolovali a otestovali na alkohol.</w:t>
      </w:r>
    </w:p>
    <w:p>
      <w:pPr/>
      <w:r>
        <w:rPr/>
        <w:t xml:space="preserve">"Byli všichni nad jedno promile, uvidíme, zda policie ztotožní pachatele," uzavřel Bičej.</w:t>
      </w:r>
    </w:p>
    <w:p>
      <w:pPr/>
      <w:r>
        <w:rPr/>
        <w:t xml:space="preserve">"My jsme zahájili úkony trestního řízení ze spáchání přečinu alkoholu dítěti, za což pachateli hrozí trest odnětí svobody až na jeden rok. Mladistvé osoby jsme předali do rukou lékařů, vyrozuměli rodiče a také OSPOD," uzavřelaEva Michalíková, mluvčí PČR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83/vedeni-karvine-v-noci-vyrazilo-do-ulic-se-strazniky-objevili-i-mladistve-kteri-popijeli-ve-sk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2026-07-10T16:36:34+02:00</dcterms:created>
  <dcterms:modified xsi:type="dcterms:W3CDTF">2026-07-10T16:36:34+02:00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