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vědy na gymnázium přilákal stovky návštěvníků. Viděly pokusy, expozice a plno technických novinek.</w:t>
      </w:r>
    </w:p>
    <w:p>
      <w:pPr/>
      <w:r>
        <w:rPr/>
        <w:t xml:space="preserve"> Denvědy se na gymnáziu v Bruntále konal už po deváté. Kezhlédnutí tady bylo nepřeberné množství zajímavých pokusůz chemie,  fyziky a biologie. </w:t>
      </w:r>
    </w:p>
    <w:p>
      <w:pPr/>
      <w:r>
        <w:rPr/>
        <w:t xml:space="preserve">„Pouštímerakety, máme tady zajímavé ohně jako třeba hořící vodu,z biologie tam mají různé preparáty na mikroskopu, hračkysi vyrábí děti, dělají si kouzelné vajíčko letos a vrtulník.Máme tady barevnou fyziku, malování do mléka, do oleje, doherkulesu,“ popisujeučitelka a organizátorka Jarmila Lázničková. </w:t>
      </w:r>
    </w:p>
    <w:p>
      <w:pPr/>
      <w:r>
        <w:rPr/>
        <w:t xml:space="preserve">PřipravitDen vědy je náročná záležitost. Do jeho přípravy a průběhujsou aktivně zapojení samotní studenti. </w:t>
      </w:r>
    </w:p>
    <w:p>
      <w:pPr/>
      <w:r>
        <w:rPr/>
        <w:t xml:space="preserve">„Tytopokusy předvádějí oni sami. Učitelé samozřejmě si tyto pokusys nimi připravili a nyní slouží jenom jako takoví mentoři,“doplňujeředitel gymnázia Tomáš Pavelka.</w:t>
      </w:r>
    </w:p>
    <w:p>
      <w:pPr/>
      <w:r>
        <w:rPr/>
        <w:t xml:space="preserve">Denvědy vyvolal opět velký zájem. Přišli se podívat děti idospělí.</w:t>
      </w:r>
    </w:p>
    <w:p>
      <w:pPr/>
      <w:r>
        <w:rPr/>
        <w:t xml:space="preserve">„Zdemáme pokus se jménem faraonovi hadi. Je to tuhý podpalovačrozdrcený na jemný prášek plus tady máme smíchaný cukrs jedlou sodou,“ představujestudentka Ivana.</w:t>
      </w:r>
    </w:p>
    <w:p>
      <w:pPr/>
      <w:r>
        <w:rPr/>
        <w:t xml:space="preserve">„Amoniakplynný zde vytvořil podtlak v této baňce a my jsme do té vodypřidali indikátor a ta voda by měla být za chvilku modrá,“popisujestudent Honza.</w:t>
      </w:r>
    </w:p>
    <w:p>
      <w:pPr/>
      <w:r>
        <w:rPr/>
        <w:t xml:space="preserve">„Taktady máme orgány z krávy a z prasete. Tady máme vlastněsrdce s plícemi, hlavu, jazyk, oko. Tady jsou játra, tadyslezina, tady jsou ledviny,“ říkástudentka Veronika. </w:t>
      </w:r>
    </w:p>
    <w:p>
      <w:pPr/>
      <w:r>
        <w:rPr/>
        <w:t xml:space="preserve">„Tadyse děcka učí, že maso se v „Kaufu“ nenarodí a že anatomickástavba kteréhokoliv savce je velmi podobná stavbě člověka,“dodáváučitel Radovan Jílka.</w:t>
      </w:r>
    </w:p>
    <w:p>
      <w:pPr/>
      <w:r>
        <w:rPr/>
        <w:t xml:space="preserve">„Mámetady 3D tiskárnu. Funguje ti na principu skládání vrstev na sebe.Můžete se tady podívat na různé modely,“ říkástudent u expozice 3D tiskáren.</w:t>
      </w:r>
    </w:p>
    <w:p>
      <w:pPr/>
      <w:r>
        <w:rPr/>
        <w:t xml:space="preserve">Jakokaždý rok přijely na Den vědy Laborky.cz ze Slaného, kterénatáčí Zázraky přírody, s nimiž gymnázium už devět letspolupracuje.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091/den-vedy-na-gymnazium-prilakal-stovky-navstevniku-videly-pokusy-expozice-a-plno-technickych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2026-07-14T06:12:28+02:00</dcterms:created>
  <dcterms:modified xsi:type="dcterms:W3CDTF">2026-07-14T06:12:28+02:00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