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13.11.2019,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slaví výročí listopadových událostí 89, připraveny jsou desítky akcí</w:t>
      </w:r>
    </w:p>
    <w:p>
      <w:pPr/>
      <w:r>
        <w:rPr/>
        <w:t xml:space="preserve">Ostrava připravila v rámci oslav 30ti let od sametové revoluce velkou řadu akcí a mnohé už se uskutečnily. Vyvrcholením je ale čtyřdenní blok na Masarykově náměstí v centru města, kde vznikne originální prostor. Program začíná v pátek, kdy ho odstartuje primátor Ostravy Tomáš Macura v 10 hodin. To by měl centrum města také obejmout lidský řetěz. Pátek je multižánrový pro všechny generace. Sobota nabídne projekce, debaty i hudební bloky. "Oslavy třicátého výročí probíhají už od září a vyvrcholí čtyřdenním prodlouženým víkendem," potvrzuje primátor Ostravy Tomáš Macura.</w:t>
      </w:r>
    </w:p>
    <w:p>
      <w:pPr/>
      <w:r>
        <w:rPr/>
        <w:t xml:space="preserve">Část nedělního programu připravil Český rozhlas a také Česká televize. Připraven je od 16,30 unikátní koncert S láskou má svět naději. "Neděle je zasvěcena hubě i divadlu, scénickému čtení. Budou různé diskuze a debaty. Připraveno je i cirkusové představení na téma svoboda," popisuje dramaturg Vladimír Šmehlík. </w:t>
      </w:r>
    </w:p>
    <w:p>
      <w:pPr/>
      <w:r>
        <w:rPr/>
        <w:t xml:space="preserve">Pondělí bude patřit například Václavu Havlovi, jehož texty z děl budou předčítat ostravští divadelníci. Kompletní program najdete na internetových stránkách ostrava30.cz.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16/ostrava-slavi-vyroci-listopadovych-udalosti-89-pripraveny-jsou-desitky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2026-07-08T06:47:29+02:00</dcterms:created>
  <dcterms:modified xsi:type="dcterms:W3CDTF">2026-07-08T06:47:29+02:00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