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13.11.2019,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nas w Stonawie</w:t>
      </w:r>
    </w:p>
    <w:p>
      <w:pPr/>
      <w:r>
        <w:rPr/>
        <w:t xml:space="preserve">Emilia Łukoszowa, szefowa Klubu Kobiet PZKO: „Nasz Klub Kobiet w Stonawie ma dwadzieścia cztery członkinie, schodzimy się raz w miesiącu. Nie wiem, czy za dwa lata zrobimy znowu, bo tych sił ubywa, lat przybywa i większość klubowiczek naszych jest koło siedemdziesiątki, osiemdziesiątki. Tak to już potem ciężko coś zrobić.“ </w:t>
      </w:r>
    </w:p>
    <w:p>
      <w:pPr/>
      <w:r>
        <w:rPr/>
        <w:t xml:space="preserve">Piękno wystawianych przedmiotów nie potwierdzało jakoś obaw szefowej, która była  inicjatorką i duszą całej imprezy, ponieważ potrafi sobie znaleźć chętnych i zdolnych pomocników. </w:t>
      </w:r>
    </w:p>
    <w:p>
      <w:pPr/>
      <w:r>
        <w:rPr/>
        <w:t xml:space="preserve">Elżbieta Gałuszka, aranżacja wystawy: „Nigdy nie miałam takich doświadczeń, bo członkinią Klubu Kobiet jestem dopiero pół roku, no i od razu otrzymałam taką funkcję. W głowie mi się zakręciło, no ale spróbowałam z pomocą doświadczonych koleżanek. Była cały czas przy mnie Wanda Szczepańska, która x wystaw też aranżowała, i była nowa pani, która też jest świeżą członkinią Klubu Kobiet, Janka Rusek.” </w:t>
      </w:r>
    </w:p>
    <w:p>
      <w:pPr/>
      <w:r>
        <w:rPr/>
        <w:t xml:space="preserve">Zanim goście weszli do sali głównej, ich wzrok przyciągnęła wystawa w korytarzu dotycząca dawnego sposobu życia w Stonawie.   </w:t>
      </w:r>
    </w:p>
    <w:p>
      <w:pPr/>
      <w:r>
        <w:rPr/>
        <w:t xml:space="preserve">Stefania Piszczek, członkini Klubu Kobiet PZKO: „Obeszłam kilka domów, gdzie po prostu miałam takie wrażenie, żeby miało coś zostać, no i to jest to zbieraniko, co tu widzicie.”</w:t>
      </w:r>
    </w:p>
    <w:p>
      <w:pPr/>
      <w:r>
        <w:rPr/>
        <w:t xml:space="preserve">Goście wernisażu obejrzeli program w wykonaniu zespołu Dziecka ze Stonawy, przedszkolaków oraz chóru mieszanego Stonawa. A potem już tylko zachwycali się wspaniałymi dziełami stonawskich pań.</w:t>
      </w:r>
    </w:p>
    <w:p>
      <w:pPr/>
      <w:r>
        <w:rPr/>
        <w:t xml:space="preserve">Ankieta: goście wystawy: „Prawie podziwiamy jeże i zauważamy, że osoba, która to robiła, musi mieć niewiarygodne takie to kreatywne podejście do życia i troszeczkę inne widzenie świata niż mamy my.” „Przepiekne, praca taka ta delikatna, filigranowa. Bardzo ładne rzeczy tu są do oglądania. Stonawa to same artystyczne dusze, bo tych obrazów i wszystkiego co jest na około, i młodzież, także wspaniała wystawa.”</w:t>
      </w:r>
    </w:p>
    <w:p>
      <w:pPr/>
      <w:r>
        <w:rPr/>
        <w:t xml:space="preserve">Obrazy tworzyły znaczącą część wystawy, i to zarówno prace artystek malarek, jak i malarzy z zamiłowania, dzieci szkolnych i przedszkolnych oraz najmłodszych adeptek sztuk plastycznych. </w:t>
      </w:r>
    </w:p>
    <w:p>
      <w:pPr/>
      <w:r>
        <w:rPr/>
        <w:t xml:space="preserve">Emilia Łukoszowa, kierowniczka Klubu Kobiet PZKO: „Zwróciłam się do nich, do tych młodych naszych malarek, żeby pokazać, jakie mamy talenty w Stonawie (</w:t>
      </w:r>
      <w:r>
        <w:rPr>
          <w:i w:val="1"/>
          <w:iCs w:val="1"/>
        </w:rPr>
        <w:t xml:space="preserve">śmiech</w:t>
      </w:r>
      <w:r>
        <w:rPr/>
        <w:t xml:space="preserve">)“. </w:t>
      </w:r>
    </w:p>
    <w:p>
      <w:pPr/>
      <w:r>
        <w:rPr/>
        <w:t xml:space="preserve">Ankieta: goście wystawy: „Nie wiedziałam wcale, że tu jest taki rozwinięty Klub Kobiet, który ma takie zdolności zrobić taką wystawę, na takim poziomie.”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8124/u-nas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2026-04-10T15:20:22+02:00</dcterms:created>
  <dcterms:modified xsi:type="dcterms:W3CDTF">2026-04-10T15:20:22+02:00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