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Sametová revoluce znamenala i počátek vysokého školství v Karviné</w:t>
      </w:r>
    </w:p>
    <w:p>
      <w:pPr/>
      <w:r>
        <w:rPr/>
        <w:t xml:space="preserve">S pádem totality, který se váže k listopadovým událostem roku 1989, je spojen další významný mezník přímo v historii města Karviné - počátek vysokého školství. Obchodně podnikatelská fakulta totiž začala fungovat zhruba po roce a půl od kolaudace budovy KSČ. </w:t>
      </w:r>
    </w:p>
    <w:p>
      <w:pPr/>
      <w:r>
        <w:rPr/>
        <w:t xml:space="preserve">"Souvislost mezi sametovou revolucí a existencí fakulty je silná a pevná, protože bez Sametové revoluce by fakulta vůbec nefungovala. V té době bylo několik možností, samozřejmě vznik univerzity byl jedním z těch hlavních, ale druhým klíčovým konkurentem byl přesun a vybudování lázeňského provozu v této budově. Díky Bohu a rozhodnutí lidí v referendu a následně rozhodnutí, tady vznikla univerzita a všechny prostory byly dány nově vznikající fakultě," popsal vznik fakulty děkan OPF Karviná Daniel Stavárek.</w:t>
      </w:r>
    </w:p>
    <w:p>
      <w:pPr/>
      <w:r>
        <w:rPr/>
        <w:t xml:space="preserve">Výuka začala v říjnu o rok později. Prvním děkanem se stal tehdy Emanuel Šustek, který stál v čele skupiny lidí usilující o vznik fakulty.</w:t>
      </w:r>
    </w:p>
    <w:p>
      <w:pPr/>
      <w:r>
        <w:rPr/>
        <w:t xml:space="preserve">"Tyto dny byly plné schůzek s učiteli na gymnáziích, učňovských školách, ale byly i konference učitelské v Orlové, Karviné a Havířově, na kterých jsme mluvili o tom, že tady bude vysoká škola. Od prvopočátku jsme chtěli tuto školu zaměřit na ekonomické a podnikatelské obory. Protože tady bylo hodně lidí, kteří dříve pracovali ve státních podnicích, ale byli nakloněni soukromému podnikání. Měli podnikatelské vlohy a tyto vlohy se lehce v nich probudili, když věděli, že budou mít na pomoc i vzdělávací zařízení, kde jsme jim slíbili kurzy manažerské v managementu, ale i jazykově jsme je chtěli vybavit," řekl první děkan fakulty Emanuel Šustek.</w:t>
      </w:r>
    </w:p>
    <w:p>
      <w:pPr/>
      <w:r>
        <w:rPr/>
        <w:t xml:space="preserve">"Začalo se přijímat několik desítek až stovek studentů a s tím, jak výuka pokračovala, nastupovaly první ročníky, tak jsme se dostali na úroveň tisíc studentů od prvního do pátého ročníku studia, ale to byl rok 1994-1995," dodal Stavárek.</w:t>
      </w:r>
    </w:p>
    <w:p>
      <w:pPr/>
      <w:r>
        <w:rPr/>
        <w:t xml:space="preserve">Přehlednou výstavu historických dokumentů, novinových článků a fotografií, které zrod fakulty mapují připravovala fakulta ve spolupráci se Státním okresním archivem půl roku.</w:t>
      </w:r>
    </w:p>
    <w:p>
      <w:pPr/>
      <w:r>
        <w:rPr/>
        <w:t xml:space="preserve">Zájemcům bude výstava zdarma zpřístupněna do konce ledna přístího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194/sametova-revoluce-znamenala-i-pocatek-vysokeho-skolstv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2026-05-16T15:58:40+02:00</dcterms:created>
  <dcterms:modified xsi:type="dcterms:W3CDTF">2026-05-16T15:58:40+02:00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