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Dukelská kasárna v Opavě opět k mání!</w:t>
      </w:r>
    </w:p>
    <w:p>
      <w:pPr/>
      <w:r>
        <w:rPr/>
        <w:t xml:space="preserve">Kupcepro 3,5 hačást areálu bývalých kasáren hledalo město už minulý rok.Z prodeje ale sešlo. Teďje zadní část, kde se nachází  polorozpadlé hospodářskébudovy,  jídelna, sklady či garáže, opět  k mání.Zájemci mohou své cenové nabídky posílat do konce ledna.</w:t>
      </w:r>
    </w:p>
    <w:p>
      <w:pPr/>
      <w:r>
        <w:rPr/>
        <w:t xml:space="preserve">„Vyhrajeten, kdo nám dá nejlepší nabídku, která bude komplexnímřešením této lokality. Defactodomy, které tam teď jsou, respektivenásledně jejich suť, sepak můževyužít pronovouvýstavbu,“nechal se slyšet primátor OpavyTomáš Navrátil (ANO).</w:t>
      </w:r>
    </w:p>
    <w:p>
      <w:pPr/>
      <w:r>
        <w:rPr/>
        <w:t xml:space="preserve">Podleurbanistické studie, kterou si město nechalo už dříve zpracovat,by tady mělovzniknout 18 bytových domů s 315 byty  o rozloze od 50 do 100m</w:t>
      </w:r>
      <w:r>
        <w:rPr>
          <w:vertAlign w:val="superscript"/>
        </w:rPr>
        <w:t xml:space="preserve">2. </w:t>
      </w:r>
      <w:r>
        <w:rPr/>
        <w:t xml:space="preserve">Architektiplochopro zástavbu rozdělilido čtyř částí.</w:t>
      </w:r>
    </w:p>
    <w:p>
      <w:pPr/>
      <w:r>
        <w:rPr/>
        <w:t xml:space="preserve">„Abyti lidi měli vlastní komunitní prostor v těchto kvadrantecha zároveň, aby se to dalo stavět na fáze,“ vysvětlilarchitekt Tomáš Bindr.</w:t>
      </w:r>
    </w:p>
    <w:p>
      <w:pPr/>
      <w:r>
        <w:rPr/>
        <w:t xml:space="preserve">Centrálníčást kasáren, náměstíčko s historickými budovamiz přelomu 19. a 20. století, které se otevírá směremk Horovu náměstí, si prozatím město ponechá.</w:t>
      </w:r>
    </w:p>
    <w:p>
      <w:pPr/>
      <w:r>
        <w:rPr/>
        <w:t xml:space="preserve">„Tytodomy bychom chtěli přestavětna byty startovací nebo pro sociální bydlení. </w:t>
      </w:r>
    </w:p>
    <w:p>
      <w:pPr/>
      <w:r>
        <w:rPr/>
        <w:t xml:space="preserve">Takžetuto lokalitu si zatímponecháme,“ doplnil primátor.</w:t>
      </w:r>
    </w:p>
    <w:p>
      <w:pPr/>
      <w:r>
        <w:rPr/>
        <w:t xml:space="preserve">Areálbývalých kasáren je opuštěný od roku 2007, kdy odtud odešliposlední vojáci. V částijsou sklady či lehká průmyslová výroba.Jde o velmi atraktivní oblast nedalekood centra města, vklidné části s dostatkemzeleně. Pokud vše půjde dobře, mohla  by být zdejší zamýšlenávýstavba hotová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99/byvala-dukelska-kasarna-v-opave-opet-k%C2%A0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