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ortopedie bude v Karviné, podle hejtmana je to nezbytné pro další rozvoj nemocnice</w:t>
      </w:r>
    </w:p>
    <w:p>
      <w:pPr/>
      <w:r>
        <w:rPr/>
        <w:t xml:space="preserve">Orlovská ortopedie se bude stěhovat do nemocnice v Karviné. To je výsledek jednání, kterého se zúčastnili zástupci všech stran i vedení krajského úřadu. Hejtman potvrdil, že Karvinská nemocnice ortopedii potřebuje k zachování celistvosti a tím i všech potřebných akreditací. Oproti tomu havířovská nemocnice nemá na operace velkých kloubů smlouvy s pojišťovnami. "Převedení lékařů pana primáře Knybla není možné z pohledu legislativy, takže to není reálná varianta. Proto si myslím, že v daný okamžik musíme upřednostnit variantu zachování celistvosti ortopedie v Karviné," vysvětluje hejtman Ivo Vondrák</w:t>
      </w:r>
    </w:p>
    <w:p>
      <w:pPr/>
      <w:r>
        <w:rPr/>
        <w:t xml:space="preserve">S rozhodnutím souhlasí i oba ředitelé těchto nemocnic. Krajský úřad má navíc v plánu modernizovat operační sály v Karviné. "Jsem rád, že se dnes podařilo dojít k nějakému závěru, protože ta situace už trvá dlouho a kdyby měla pokračovat, může to mít dopad hlavně na pacienty," říká ředitel nemocnice v Karviné Ivo Žolnerčík a kolega z havířovské nemocnice Norbert Schellong ho doplňuje: "Havířov jako takový ortopedii v oblasti velkých kloubů nemá nasmlouvanou. Může se to do budoucna změnit a už od roku 2005, kdy se tam ty sály zřídily, je to v plánu." </w:t>
      </w:r>
    </w:p>
    <w:p>
      <w:pPr/>
      <w:r>
        <w:rPr/>
        <w:t xml:space="preserve">Hejtman také dodal, že by byl rád, kdyby zdravotníci z ortopedického týmu zvážili své výpovědi. Nový primář ortopedie Martin Holinka prý potvrdil, že už má zájemce, kteří chtějí pracovat v Karviné. Mohou nahradit zdravotníky, kteří přesto odejdou.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240/orlovska-ortopedie-bude-v-karvine-podle-hejtmana-je-to-nezbytne-pro-dalsi-rozvoj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2026-05-15T18:59:45+02:00</dcterms:created>
  <dcterms:modified xsi:type="dcterms:W3CDTF">2026-05-15T18:59:45+02:00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