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Dílna U beránka v Novém Jičíně dá práci lidem s handicapem</w:t>
      </w:r>
    </w:p>
    <w:p>
      <w:pPr/>
      <w:r>
        <w:rPr/>
        <w:t xml:space="preserve">Občanské sdružení Bludička v Bludovicích u Novém Jičíně se dvacet let věnuje záchraně původního plemene valašské ovce. Tento počin dal postupně šanci na realizaci dalších projektů - venkovské školy, mobilního salaše a teď nově malé dílny, která zaměstná lidi s handicapem, a spustí další vzdělávací program.     </w:t>
      </w:r>
    </w:p>
    <w:p>
      <w:pPr/>
      <w:r>
        <w:rPr/>
        <w:t xml:space="preserve">“V Dílně U beránka máme pracoviště na zpracování vlny, takže si návštěvníci budou moci vyzkoušet různé techniky na zpracování vlny, ale budou moci třeba vidět i stříhání ovečky. Beránek jako takový je provede celým statkem,” uvedla Gabriela Žitníková, Občanské sdružení Bludička.  </w:t>
      </w:r>
    </w:p>
    <w:p>
      <w:pPr/>
      <w:r>
        <w:rPr/>
        <w:t xml:space="preserve">“Metodou suchého plstění z vlny vyrábíme šperky. děláme malé náušničky a začínáme dělat brože a přívěsky na klíče,” ukázala Miroslava Lešková, Občanské sdružení Bludička.  </w:t>
      </w:r>
    </w:p>
    <w:p>
      <w:pPr/>
      <w:r>
        <w:rPr/>
        <w:t xml:space="preserve">V další části dílny bude tiskárna knih, které Gabriela Žitníková sama napsala a věnovala příběhům o životě na statku.</w:t>
      </w:r>
    </w:p>
    <w:p>
      <w:pPr/>
      <w:r>
        <w:rPr/>
        <w:t xml:space="preserve">“Tak nás napadlo, když jsme vymýšleli pracovní pozici do našeho sociálního podniku, že jedna by mohla být právě na pozici knihtiskaře,” dodala Gabriela Žitníková.  </w:t>
      </w:r>
    </w:p>
    <w:p>
      <w:pPr/>
      <w:r>
        <w:rPr/>
        <w:t xml:space="preserve">Na vybavení a zázemí dílny  přispěli město Nový Jičín,  Moravskoslezský kraj a další. Informace o rozjezdu samotného provozu jsou uvedeny na webových stránkách Občanského sdružení Bludičky.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242/dilna-u-beranka-v-novem-jicine-da-praci-lidem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2026-05-13T00:08:25+02:00</dcterms:created>
  <dcterms:modified xsi:type="dcterms:W3CDTF">2026-05-13T00:08:25+02:00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