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25.11.2019,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může být krásná v každém věku. Finalistky na Miss Karvinsko mají za sebou focení</w:t>
      </w:r>
    </w:p>
    <w:p>
      <w:pPr/>
      <w:r>
        <w:rPr/>
        <w:t xml:space="preserve">Miss Karvinsko je soutěž, která ukazuje, že žena může být elegantní a krásná v každém věku. V prosinci se bude už konat osmý ročník a finalistky se na svůj večer pilně připravují. V Havířově se v profesionálním studiu fotily pro kategorii Miss sympatie.</w:t>
      </w:r>
    </w:p>
    <w:p>
      <w:pPr/>
      <w:r>
        <w:rPr/>
        <w:t xml:space="preserve">"Přihlásilo se zhruba 80 žen okresu Karviná. Dále jsme vybírali na castingu ženy do finále. Letos soutěží finalistky od 17 do padesáti let. Chceme zdůraznit, že tato soutěž není o dokonalých křivkách, dokonalé kráse, ale že každá žena v každém věku má svůj rozkvět,” řekla organizátorka soutěže Lucie Dudíková.</w:t>
      </w:r>
    </w:p>
    <w:p>
      <w:pPr/>
      <w:r>
        <w:rPr/>
        <w:t xml:space="preserve">"Já jsem se přihlásila z toho důvodu, že mi to přišlo zajímavé, motivační, člověk může prožít něco nového. Potká spoustu nových lidí a celkově pro ten pocit, že se o vás stará tak úžasný tým, tak to za to stojí,” řekla finalistka z Orlové Šárka Šándríková.</w:t>
      </w:r>
    </w:p>
    <w:p>
      <w:pPr/>
      <w:r>
        <w:rPr/>
        <w:t xml:space="preserve">"Dívám se na to hodně dobře. Je to něco jiného, než klasické miss, kde je to o kráse a o tom, že holky jsou mladé. Tady je to pro maminky nebo i starší ženy a můžeme ukázat, že i my máme nárok na něco takového,” dodala finalistka z Havířova Jana Pavelková. </w:t>
      </w:r>
    </w:p>
    <w:p>
      <w:pPr/>
      <w:r>
        <w:rPr/>
        <w:t xml:space="preserve">Finále osmého ročníku Miss Karvinsko se uskuteční v karvinském domě kultury 20.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261/zena-muze-byt-krasna-v-kazdem-veku-finalistky-na-miss-karvinsko-maji-za-sebou-fo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2026-06-16T09:44:15+02:00</dcterms:created>
  <dcterms:modified xsi:type="dcterms:W3CDTF">2026-06-16T09:44:15+02:00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