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26.11.2019,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Magický klavír v proměnách času – zahrál i sám Mozart</w:t>
      </w:r>
    </w:p>
    <w:p>
      <w:pPr/>
      <w:r>
        <w:rPr/>
        <w:t xml:space="preserve">Mezinárodnífestival Magický klavír v proměnách času hostí Opava užpo osmé. Kromě interpretů z České republiky se přidali iklavíristé z Polska. Publiku zahrálo na 130 dětí ve věkuod 6 do 18 let zezákladních uměleckých škol,pro které je láska k černo - bílým klávesám přirozenousoučástí života.</w:t>
      </w:r>
    </w:p>
    <w:p>
      <w:pPr/>
      <w:r>
        <w:rPr/>
        <w:t xml:space="preserve">„Hlavnímznakem bylo vytvořit nesoutěžní přehlídku,abychomdětivymanili zestresových situací a mohli si zde zahrát jentak, proradost,“ vysvětlujesmysl festivalu LukášPoledna, ředitel opavské ZUŠ. A organizátorka akce LudmilaMajnušová jejdoplňuje: „Porotatady není, ale každopádně potlesk je to nejdůležitější prohráče. Apokudzahrají výborně, tak je samozřejmě dlouhý.“</w:t>
      </w:r>
    </w:p>
    <w:p>
      <w:pPr/>
      <w:r>
        <w:rPr/>
        <w:t xml:space="preserve">Repertoárúčinkujících byl velmi různorodý. Každý zahrál to, co je mublízké – vedle starých mistrů zazněla i současná moderníhudba. Tentokrát mohly děti zapojit svou kreativitu a připravit simasku, která by s převáděnou hudbou korespondovala. Zaklavír usedlatřeba Šípková Růženka, kupci z Orientu nebo také sámvelký hudební génius W.A. Mozart.</w:t>
      </w:r>
    </w:p>
    <w:p>
      <w:pPr/>
      <w:r>
        <w:rPr/>
        <w:t xml:space="preserve">Ti,kdo si kostýmy nepřipravili, mohli využít improvizovaného fotokoutku s nejrůznějšími rekvizitami a převleky. A na památku sipoříditsnímek.</w:t>
      </w:r>
    </w:p>
    <w:p>
      <w:pPr/>
      <w:r>
        <w:rPr/>
        <w:t xml:space="preserve">Staršíhudebníci měli možnost prohlédnout si prostory Církevníkonzervatoře Německého řádu, kde festival probíhal. Akciukončily hudební worshopy se zkušenými středoškolskými ivysokoškolskými pedagogy.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282/magicky-klavir-v%C2%A0promenach-casu--zahral-i-sam-moz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2026-05-13T04:24:25+02:00</dcterms:created>
  <dcterms:modified xsi:type="dcterms:W3CDTF">2026-05-13T04:24:25+02:00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