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26.11.2019, 10:39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děkan navštívil Dětřichov nad Bystřicí. Slavnostně vysvětil zdejší obnovený památný kříž</w:t>
      </w:r>
    </w:p>
    <w:p>
      <w:pPr/>
      <w:r>
        <w:rPr/>
        <w:t xml:space="preserve"> Opamátný historický kříž dlouhá léta nikdo nedbal. Naštěstíse našlo několik lidí, kteří se rozhodli na poslední chvílijej  zachránit. Podařilo se jim získat dotace, upořádali peněžnísbírku a benefiční koncert a za získané prostředky nechali křížodborně zrestaurovat.</w:t>
      </w:r>
    </w:p>
    <w:p>
      <w:pPr/>
      <w:r>
        <w:rPr/>
        <w:t xml:space="preserve">„Jeto zdařilé dílo a jsme také vděčni všem lidem, kteří námpomohli tady toho se zúčastnit, protože se nasbíralo mnoho penězjednak tady občanů z vesnice no a přispěly nám také nadace aněkteré církevní organizace,“ potvrzuje správce kostela KarolWolf.</w:t>
      </w:r>
    </w:p>
    <w:p>
      <w:pPr/>
      <w:r>
        <w:rPr/>
        <w:t xml:space="preserve">Obnovenýkříž slavnostně požehnal bruntálský děkan. Při tétopříležitosti ocenil práci dobrovolníků. </w:t>
      </w:r>
    </w:p>
    <w:p>
      <w:pPr/>
      <w:r>
        <w:rPr/>
        <w:t xml:space="preserve">„Jeto projev dobré vůle lidí, že se starají nejenom o krásnépamátky, kostel, hřbitov, ale také že zachovávají koloritzdejší krajiny, do které patří jistě kříže, krásnéremízky, kde jsou boží muka a touto cestou bych chtěl poděkovattěm, kteří se o to zasloužili,“ říká bruntálský děkanFrantišek Zehnal.</w:t>
      </w:r>
    </w:p>
    <w:p>
      <w:pPr/>
      <w:r>
        <w:rPr/>
        <w:t xml:space="preserve">Obnovakříže přinesla ještě jeden významný efekt. Výrazně stmelilalidi mezi sebou a prohloubila u nich sounáležitost s krajinou,kde žijí.  </w:t>
      </w:r>
    </w:p>
    <w:p>
      <w:pPr/>
      <w:r>
        <w:rPr/>
        <w:t xml:space="preserve">„Jeto svým způsobem výraz takového, jako že jsme pyšní na to, žejsme tady v Dětřichově všichni. Máme tady nějakou kulturnípamátku a v rámci sousedských vztahů se to tak nějak troškusblížilo,“ konstatuje Karol Wolf.</w:t>
      </w:r>
    </w:p>
    <w:p>
      <w:pPr/>
      <w:r>
        <w:rPr/>
        <w:t xml:space="preserve">„Přejemesi, aby v této krásné krajině našeho bruntálskéhoděkanství také prožívali, že je to náš domov, odkaz takénašich předků, o který se staráme´,“ uzavírá bruntálskýděkan.</w:t>
      </w:r>
    </w:p>
    <w:p>
      <w:pPr/>
      <w:r>
        <w:rPr/>
        <w:t xml:space="preserve">Obnovenýkříž stojí jen několik metrů od dětřichovského kostelasvatého Jiří. Ten prošel důkladnou renovací před několikalety.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8283/bruntalsky-dekan-navstivil-detrichov-nad-bystrici-slavnostne-vysvetil-zdejsi-obnoveny-pamatny-kr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2026-07-01T06:29:18+02:00</dcterms:created>
  <dcterms:modified xsi:type="dcterms:W3CDTF">2026-07-01T06:29:18+02:00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