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jesteśmy 2019</w:t>
      </w:r>
    </w:p>
    <w:p>
      <w:pPr/>
      <w:r>
        <w:rPr/>
        <w:t xml:space="preserve">Mariusz Wałach, prezes Kongresu Polaków w RC: „Serce chciałoby nagrodzić wszystkich,  kapituła musi wybrać tylko jednego nominowanego, który jest wyróżniony nagrodą główną.  A jest to zawsze problem, długo dyskutujemy, sporo się napocimy.”</w:t>
      </w:r>
    </w:p>
    <w:p>
      <w:pPr/>
      <w:r>
        <w:rPr/>
        <w:t xml:space="preserve">O przychylność oceniających ubiegali się: wirtuozi fortepianu Andrzej Molin i Tomáš Vrána, filmowiec Radek Lugsh, piosenkarka i malarka Darina Krygiel, chór mieszany Hutnik, muzyk i folklorysta Chrystian Heczko, lekkoatleta Franciszek Buba, muzyk i społecznik Józef Kubeczka czy sztab organizacyjny Dolańskiego Gromu, który przybył do teatru w towarzystwie gwiazd zespołu Lombard. </w:t>
      </w:r>
    </w:p>
    <w:p>
      <w:pPr/>
      <w:r>
        <w:rPr/>
        <w:t xml:space="preserve">Marek Matuszyński, koło PZKO Karwina-Frysztat: „Dzisiaj tak akurat się składa, że rozpoczynamy przedsprzedaż biletów na kolejny Dolański Gróm. Powoli staramy się wciągać w to młodych.”</w:t>
      </w:r>
    </w:p>
    <w:p>
      <w:pPr/>
      <w:r>
        <w:rPr/>
        <w:t xml:space="preserve">Nominowanym był również naczelnik Harcerstwa Polskiego w Czechach Krzysztof Mitura.</w:t>
      </w:r>
    </w:p>
    <w:p>
      <w:pPr/>
      <w:r>
        <w:rPr/>
        <w:t xml:space="preserve">Dominik Poloczek, harcerz z drużyny Opty: „Naczelnik HPC jest aktualnie na kursie pedagogiki przeżyciowej w Brnie, nie mógł przybyć, więc myśmy przyjechali zrobić program dotyczący harcerstwa i naszej drużyny Opty, i zagrać szanty.”</w:t>
      </w:r>
    </w:p>
    <w:p>
      <w:pPr/>
      <w:r>
        <w:rPr/>
        <w:t xml:space="preserve">Nominację otrzymał dalej zespół Oldrzychowice, który miał powody oczekiwać jej już pięć lat temu, kiedy stał się laureatem nagrody Oskara Kolberga: </w:t>
      </w:r>
    </w:p>
    <w:p>
      <w:pPr/>
      <w:r>
        <w:rPr/>
        <w:t xml:space="preserve">Henryk Szauler, zespół folklorystyczny Oldrzychowice: „Bo to taka nagroda Nobla, nie?  w folklorze, ale tak jest fajnie, doczekaliśmy się.” </w:t>
      </w:r>
    </w:p>
    <w:p>
      <w:pPr/>
      <w:r>
        <w:rPr/>
        <w:t xml:space="preserve">Urszula Samiec, zespół foklorystyczny Oldrzychowice: „Dzisio my starzi se bydymy bawić jako małe dziecka na pasionku, czyli bydymy pokazywac stare zabawy, tak jak se dziecka kiejsi bawily na pasionku, jak pasły krowy.”</w:t>
      </w:r>
    </w:p>
    <w:p>
      <w:pPr/>
      <w:r>
        <w:rPr/>
        <w:t xml:space="preserve">Henryk Szauer, zespół folklorystyczny Oldrzychowice: „Jakbyśmy wygrali, to pieniądze przekażemy na dobroczynny cel, dla organizacji Reni Czader Nigdy nie jesteś sam.”</w:t>
      </w:r>
    </w:p>
    <w:p>
      <w:pPr/>
      <w:r>
        <w:rPr/>
        <w:t xml:space="preserve">Marzenie spełniło się. Nagroda publiczności powędrowała do Oldrzychowic a pieniądze do fundacji  Renaty Czadek, jednej z byłych kierowniczek zespołu. </w:t>
      </w:r>
    </w:p>
    <w:p>
      <w:pPr/>
      <w:r>
        <w:rPr/>
        <w:t xml:space="preserve">Prezes Mariusz Wałach (ogłasza wyniki): Nagrodę Kapituły Kongresu Polaków w RC Złoty jestem otrzymuje Krzysztof Mitura.</w:t>
      </w:r>
    </w:p>
    <w:p>
      <w:pPr/>
      <w:r>
        <w:rPr/>
        <w:t xml:space="preserve">Danuta Mitura, żona laureata: „Jestem bardzo dumna i bardzo szczęśliwa za siebie i za swojego męża, że te nagrodą mógł otrzymać. </w:t>
      </w:r>
    </w:p>
    <w:p>
      <w:pPr/>
      <w:r>
        <w:rPr/>
        <w:t xml:space="preserve">(Pytanie): Czy druha już zdążyła przekazać tę wiadomość do Brna? </w:t>
      </w:r>
    </w:p>
    <w:p>
      <w:pPr/>
      <w:r>
        <w:rPr/>
        <w:t xml:space="preserve">Danuta Mitura, żona laureata: Jeszcze nie, ale myślę, że moja córa jest na tyle szybka, że już to poszło (śmiech). </w:t>
      </w:r>
    </w:p>
    <w:p>
      <w:pPr/>
      <w:r>
        <w:rPr/>
        <w:t xml:space="preserve">Krzysztof Mitura z żoną działają w harcerstwie od dwudziestu ośmiu lat. Do harcerstwa wciągnęli również dwójkę swoich dzieci.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291/tacy-jestesmy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2026-06-24T15:48:45+02:00</dcterms:created>
  <dcterms:modified xsi:type="dcterms:W3CDTF">2026-06-24T15:48:45+02:00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