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ostravských Bazalech může vyrůst další hvězda. Stadion je znovu v provozu</w:t>
      </w:r>
    </w:p>
    <w:p>
      <w:pPr/>
      <w:r>
        <w:rPr/>
        <w:t xml:space="preserve">Legendární stadion Bazaly je znovu připraven vychovávat nové špičkové fotbalisty. Po 15 měsících, kdy byla hlavní tribuna i se zázemím nejprve srovnána se zemí, vyrostl  ve Slezské Ostravě zcela nový objekt. Hřiště jsou tři a zrekonstruován byl i ochoz naproti hlavní tribuny. "Je to tady úžasné. Já jsme zavzpomínal na rok 1976, když jsem byl na utkání Baníku s Bayernem a doufám, že takoví velikáni jako byl Werner Lička nebo Gert Müller se tady zase objeví a myslím, že k tomu mají to nejlepší zázemí," říká hejtman MS kraje Ivo Vondrák.</w:t>
      </w:r>
    </w:p>
    <w:p>
      <w:pPr/>
      <w:r>
        <w:rPr/>
        <w:t xml:space="preserve">Rekonstrukce stála 320 milionů korun. Z toho uhradilo město 220 milionu, kraj 70 milionů a zbytek doplatila společnost Vítkovice Aréna. Stadion by měl sloužit především pro výchovu nových talentů. "Na Bazalech budou fungovat 2 akademie. Je to Regionální fotbalová akademie, což je krajský projekt ve spolupráci s FAČRem a klubová akademie Baníku Ostrava." vysvětluje náměstkyně primátora Andrea Hoffmannová.</w:t>
      </w:r>
    </w:p>
    <w:p>
      <w:pPr/>
      <w:r>
        <w:rPr/>
        <w:t xml:space="preserve">Hlediště má kapacitu 450 diváků a Baník zvažuje, že by stadion mohlo využívat pro zápasy B - týmu, který hraje Moravskoslezskou fotbalovou ligu. "Bazaly by se zužitkovaly, protože spousta fanoušků fandí Baníku a když tady bude hrát naše béčko, tak velmi rádi přijdou," přemýšlí majitel Baníku Ostrava Václav Brabec. </w:t>
      </w:r>
    </w:p>
    <w:p>
      <w:pPr/>
      <w:r>
        <w:rPr/>
        <w:t xml:space="preserve"> Na Bazaly se zpět přestěhuje vedení Baníku Ostrava. Kromě mladých baníkovců by na stadionu mohl občas trénovat i první tým nebo ženy.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42/na-ostravskych-bazalech-muze-vyrust-dalsi-hvezda-stadion-je-znov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