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ÚP v Havířově chtějí svým klientům pomáhat. Proto pro ně uspořádali sbírku</w:t>
      </w:r>
    </w:p>
    <w:p>
      <w:pPr/>
      <w:r>
        <w:rPr/>
        <w:t xml:space="preserve">Pracovníci na Úřadu práce si každý den vyslechnou mnoho životních příběhů. Proto se v letošním roce rozhodli, že uspořádají mezi zaměstnanci sbírku, které dali název Naše nepotřebnosti mohou ještě dobře posloužit potřebným. Úřad práce v Havířově celoročně spolupracuje s ADROU, která iniciativu pracovníků také ocenila.</w:t>
      </w:r>
    </w:p>
    <w:p>
      <w:pPr/>
      <w:r>
        <w:rPr/>
        <w:t xml:space="preserve">“Naše spolupráce je na velmi vysoké úrovni. Jejich klienti jsou i našimi klienty a pomáháme jim společně. Prvním rokem uspořádali sbírku. Šatstvo, domácí potřeby, hračky. Výsledek je velmi dobrý,” řekla vedoucí charitativních obchodů ADRA Marcela Holková.</w:t>
      </w:r>
    </w:p>
    <w:p>
      <w:pPr/>
      <w:r>
        <w:rPr/>
        <w:t xml:space="preserve">Lidé si budou moci veškeré věci koupit za symbolickou cenu.</w:t>
      </w:r>
    </w:p>
    <w:p>
      <w:pPr/>
      <w:r>
        <w:rPr/>
        <w:t xml:space="preserve">“Tyto věci poputují do charitativního obchůdku. Zaměstnanci je roztřídí, dají tam cenu. Veškerý výtěžek půjde na chod charitativní organizace ADRY a dobrovolnické činnosti,” dodala pracovnice ADRY Veronika Šutová.</w:t>
      </w:r>
    </w:p>
    <w:p>
      <w:pPr/>
      <w:r>
        <w:rPr/>
        <w:t xml:space="preserve">“Určitě to je dobrý nápad,” řekli návštěvník ÚP.</w:t>
      </w:r>
    </w:p>
    <w:p>
      <w:pPr/>
      <w:r>
        <w:rPr/>
        <w:t xml:space="preserve">“Někomu to pomůže a děti budou mít radost,” dodala žena.</w:t>
      </w:r>
    </w:p>
    <w:p>
      <w:pPr/>
      <w:r>
        <w:rPr/>
        <w:t xml:space="preserve">Zaměstnanci úřadu práce budou chtít sbírku pro potřebné určitě zopakovat.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71/urednici-up-v-havirove-chteji-svym-klientum-pomahat-proto-pro-ne-usporadal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2026-06-16T09:37:29+02:00</dcterms:created>
  <dcterms:modified xsi:type="dcterms:W3CDTF">2026-06-16T09:37:29+02:00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