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9.12.2019, 13:10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Gaučů u popelnic ubylo. Kampaň OZO Ostrava zřejmě zabrala</w:t>
      </w:r>
    </w:p>
    <w:p>
      <w:pPr/>
      <w:r>
        <w:rPr/>
        <w:t xml:space="preserve">Na začátku listopadu spatřil strážník městské policie Ostrava na monitorech kamerového systému v Hulvákách dva muže jak nosí ke kontejnerům doslova obývací pokoj. Dva gauče, molitan i dřevěné skříňky. Na místo byla vyslána hlídka a samozřejmě se jí dostalo vysvětlení, že to není jejich. "Tvrdili, že sedačku našli. Na základě upozornění všechno uklidili a my jsme věc postoupili příslušnému správnímu orgánu," potvrzuje ředitel MP Ostrava Plaček.</w:t>
      </w:r>
    </w:p>
    <w:p>
      <w:pPr/>
      <w:r>
        <w:rPr/>
        <w:t xml:space="preserve">V rámci kampaně, která se v minulých týdnech uskutečnila na území Ostravy, se podařilo podobných pachatelů zadržet 14 v 10 případech. Polovina z nich se vymlouvala, že o zákazu odkládání velkoobjemového odpadu u kontejnerů neví. I proto byla kampaň spuštěna. "Neustálá osvěta nepomáhá a tak jsme chtěli přitvrdit a jít i touto cestou, že budeme hříšníky pokutovat," vysvětluje mluvčí Kateřina Šebestová.</w:t>
      </w:r>
    </w:p>
    <w:p>
      <w:pPr/>
      <w:r>
        <w:rPr/>
        <w:t xml:space="preserve">Lidé mají přitom hned tři legální možnosti, jak se velkoobjemového odpadu zbavit. "První možností jsou sběrné dvory, které fungují v některých případech i nonstop, druhou jsou objemné kontejnery a třetí legální možnost je objednat si odvoz přímo z domu," popisuje jednatel OZO Ostrava Karel Belda.</w:t>
      </w:r>
    </w:p>
    <w:p>
      <w:pPr/>
      <w:r>
        <w:rPr/>
        <w:t xml:space="preserve">Lidem hrozí za černé skládky pokuta až 50 tisíc korun. V rámci kampaně byly u kontejnerů vylepeny informační nálepky a na facebooku OZO Ostrava byla spuštěna fotosoutěž fotografií nepořádku u popelnic.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18429/gaucu-u-popelnic-ubylo-kampan-ozo-ostrava-zrejme-zabral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2026-05-02T00:19:01+02:00</dcterms:created>
  <dcterms:modified xsi:type="dcterms:W3CDTF">2026-05-02T00:19:01+02:00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