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zkoumala jak nám předkládají média Poláky</w:t>
      </w:r>
    </w:p>
    <w:p>
      <w:pPr/>
      <w:r>
        <w:rPr/>
        <w:t xml:space="preserve">Studenti, laická i odborná veřejnost se zúčastnili dvoudenní konference, která mapovala nejen vztahy v hraničním regionu českého a polského Slezska, ale také to, jak Češi o Polácích smýšlejí, a jakou roli v tom hrají sdělovací prostředky. "V současné době hýbe nejvíce veřejností otázka životního prostředí, znečištění prostředí, dále je to vnímání údajně špatných potravin a pak třeba také některé historické události," podotkla Irena Korbelářová, děkanka pořádající Filosoficko-přírodovědecké fakulty Slezské univerzity. Za řečnickým pultem se střídala plynule čeština i polština. Účastníci mohli shlédnout zajímavé dokumentární filmy nebo fotografie. Cyklus z prostředí povrchových dolů v Horním Slezsku a lidí, kteří tady pracují, přivezl polský novinář a fotograf Arkadiusz Gola. Tímto tématem se zabývá už od roku 1990. „Naše kraje jsou si podobné. A to v tom, jak žijeme, jak pracujeme, jak se díváme na život," shrnul novinář. Protože severní hranice Moravskoslezského kraje je zároveň hranicí s Polskem, vztah zdejšího obyvatelstva k Polákům je tady mnohem těsnější, než v jiných částech republiky. Mnohé obce jsou od sebe vzdáleny doslova jen pár kroků. "Přestože jsme blízcí sousedi, tak se příliš o sebe nezajímáme. Spíš Češi se nezajímají o Polsko, protože Poláci se o Česko zajímají mnohem více, než my, posteskl si Jiří Siostrzonek ze Slezské univerzity, který celou konferenci moderoval. Propojenost obou zemí je vidět také na Slezské univerzitě. Poláci mají velký zájem o studium fotografie na zdejším institutu. Ze současných 180 posluchačů tvoří asi polovinu. Při studiu uměleckého oboru totiž jazyk není překážkou.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443/konference-zkoumala-jak-nam-predkladaji-media-p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2026-07-04T12:27:39+02:00</dcterms:created>
  <dcterms:modified xsi:type="dcterms:W3CDTF">2026-07-04T12:27:39+02:00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