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Atmosféra, která chytla za srdce. To byl gospelový koncert v Husově domě</w:t>
      </w:r>
    </w:p>
    <w:p>
      <w:pPr/>
      <w:r>
        <w:rPr/>
        <w:t xml:space="preserve">Krásnou atmosféru zažili lidé, kteří si našli čas a navštívili Husův dům. Čekal tam na ně hodinový program gospelových písní v podání několika souborů.</w:t>
      </w:r>
    </w:p>
    <w:p>
      <w:pPr/>
      <w:r>
        <w:rPr/>
        <w:t xml:space="preserve">“Je to vlastně akce, kterou pořádá Keep smiling gospel a přizval si s sebou druhou kapelu. Kromě nás vystoupí i pěvecký dětský sbor z Bohumína. Kromě našich tradičních gospelových písniček zazní i pár populárních. Třeba Tisíc andělů, Vzácný den, abychom měli vánoční atmosféru,” řekla dirigentka Ivana Funioková.</w:t>
      </w:r>
    </w:p>
    <w:p>
      <w:pPr/>
      <w:r>
        <w:rPr/>
        <w:t xml:space="preserve">“Husův dům je pro nás úžasná, srdcová záležitost. My jsme tady před dvanácti lety začínali a nedokážu si představit, že bychom si tady nezazpívali náš vánoční koncert,” řekla jedna z účinkujících.</w:t>
      </w:r>
    </w:p>
    <w:p>
      <w:pPr/>
      <w:r>
        <w:rPr/>
        <w:t xml:space="preserve">“Těšili jsme se hodně moc. Všichni jsme byli nadšeni. Přijeli jsme z Bohumína a budeme zpívat Vzácný den,” dodala dívka.</w:t>
      </w:r>
    </w:p>
    <w:p>
      <w:pPr/>
      <w:r>
        <w:rPr/>
        <w:t xml:space="preserve">Koncertu se zúčastnil i starosta města, který vyzval návštěvníky, aby všichni společně uctili minutou ticha památku obětem hrůzného činu, který se stal v ostravské fakultní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623/atmosfera-ktera-chytla-za-srdce-to-byl-gospelovy-koncert-v-husove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2026-07-05T16:46:14+02:00</dcterms:created>
  <dcterms:modified xsi:type="dcterms:W3CDTF">2026-07-05T16:46:14+02:00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