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křižovatky budou v Havířově upřednostňovat záchranáře a autobusy</w:t>
      </w:r>
    </w:p>
    <w:p>
      <w:pPr/>
      <w:r>
        <w:rPr/>
        <w:t xml:space="preserve">Tato dopravní nehoda se stala v Havířově při výjezdu hasičů k události. Cestu jim zablokoval osobní automobil. Největší riziko záchranným složkám hrozí právě při průjezdu křižovatkou. Město se proto chystá zavést systém chytrých křižovatek.</w:t>
      </w:r>
    </w:p>
    <w:p>
      <w:pPr/>
      <w:r>
        <w:rPr/>
        <w:t xml:space="preserve">"Pojem chytrá křižovatka znamená, že semafor má v sobě zabudovaný řadič, který preferuje integrované záchranné složky. To znamená, že když vyjede sanitka z nemocnice, nastaví kudy pojede a všechny křižovatky v trase se přepnou do módu, kdy otevřou průjezd pouze této sanitce a všechnu ostatní dopravu zpomalí. Další mód, který funguje, je mód pro MHD. Křižovatka vydá signál řidiči zůstaň ještě dvě minuty v zastávce a pak budeš mít zelenou. Cílem toho je zlepšit průjezdnost Havířovem, zlepšit bezpečnost,” řekl náměstek primátora Bohuslav Niemiec (KDU-ČSL).</w:t>
      </w:r>
    </w:p>
    <w:p>
      <w:pPr/>
      <w:r>
        <w:rPr/>
        <w:t xml:space="preserve">Podle záchranných složek nejsou tyto chytré křižovatky prozatím v kraji běžné. Záchranáři nový systém uvítají.</w:t>
      </w:r>
    </w:p>
    <w:p>
      <w:pPr/>
      <w:r>
        <w:rPr/>
        <w:t xml:space="preserve">"Známe to, zvláště v dnešních městech, která jsou přeplněná a řidiči až neochotně přepouštějí místa záchranářům. To znamená, že my jsme velmi rádi a já osobně se rád s chytrým systémem seznámím,” řekl mluvčí HZS MSK Petr Kůdela.</w:t>
      </w:r>
    </w:p>
    <w:p>
      <w:pPr/>
      <w:r>
        <w:rPr/>
        <w:t xml:space="preserve">"Ve všech výjezdech může toto opatření zlepšit plynulost jízdy sanitního vozidla a tím zvýšit komfort pacientovi, který je zraněný bez otřesů a manévrů vlivem rychlostní jízdy,” řekl mluvčí  ZZS MSK Lukáš Humpl.</w:t>
      </w:r>
    </w:p>
    <w:p>
      <w:pPr/>
      <w:r>
        <w:rPr/>
        <w:t xml:space="preserve">V příštím roce Havířov bude řešit projektovou dokumentaci a žádat o dotaci. Realizace projektu chytrých křižovatek je plánována na rok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02/chytre-krizovatky-budou-v-havirove-uprednostnovat-zachranare-a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2026-05-13T08:23:53+02:00</dcterms:created>
  <dcterms:modified xsi:type="dcterms:W3CDTF">2026-05-13T08:23:53+02:00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