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uczyły się od  Śląska</w:t>
      </w:r>
    </w:p>
    <w:p>
      <w:pPr/>
      <w:r>
        <w:rPr/>
        <w:t xml:space="preserve">Wanda Grudzińska, kierowniczka zespołu: „Uczyliśmy się głównie techniki tanecznej, tych podstaw w ogóle tańca, że to nie tylko jest tam odśpiewanie i odtańczenie, ale również postawa taneczna, jak ma się tancerz prezentować, jego ruch, twarz, no po prostu wszystko od głowy do stóp.” </w:t>
      </w:r>
    </w:p>
    <w:p>
      <w:pPr/>
      <w:r>
        <w:rPr/>
        <w:t xml:space="preserve">Zajęcia, które prowadzili artyści pedagodzy z zespołu Śląsk, naszym tancerzom wydawały się nie tylko bardzo ciekawe ale też początkowo dosyć wyczerpujące.     </w:t>
      </w:r>
    </w:p>
    <w:p>
      <w:pPr/>
      <w:r>
        <w:rPr/>
        <w:t xml:space="preserve">Jakub Szczepański, członek zespołu: „Od rana  do wieczora tańczyliśmy, potem mieliśmy obiad, wieczerze i śniadanie i bardzo trudne życie tancerza.”</w:t>
      </w:r>
    </w:p>
    <w:p>
      <w:pPr/>
      <w:r>
        <w:rPr/>
        <w:t xml:space="preserve">Wanda Grudzińska, kierowniczka zespołu: „Po pierwszym tańcu to byli trochę tacy zmęczeni, jak dostali w kość, ale później jednak dali się wciągnąć, zwłaszcza, że wśród instruktorów nie były tylko kobiety, ale byli mężczyźni, którzy byli kapitalni.”</w:t>
      </w:r>
    </w:p>
    <w:p>
      <w:pPr/>
      <w:r>
        <w:rPr/>
        <w:t xml:space="preserve">Magdzia Mikula, członek zespołu: „W Koszęcinie tańczyliśmy różne rodzaje tańców, np. taniec klasyczny, taniec ludowy i też streczing.” (Pytanie: „Co ci się najbardziej podobało?“) „Najbardziej podobał mi się balet, czyli taniec klasyczny”.</w:t>
      </w:r>
    </w:p>
    <w:p>
      <w:pPr/>
      <w:r>
        <w:rPr/>
        <w:t xml:space="preserve">Wanda Grudzińska, kierowniczka zespołu: „Patronem tego spotkania była tancerka Zespołu Pieśni i Tańca Śląsk pochodząca od nas z Zaolzia, z Nawsia, Ola Żaczek, z domu Gawlik, która również z nami miała szkolenia z tańca ludowego. Uczyła nas krakowiaka.”</w:t>
      </w:r>
    </w:p>
    <w:p>
      <w:pPr/>
      <w:r>
        <w:rPr/>
        <w:t xml:space="preserve">Razem z naszym zespołem w zajęciach uczestniczyły dzieci z czeskocieszyńskiej Rytmiki a tydzień wcześniej z zespołu Łączka z Bystrzycy.  </w:t>
      </w:r>
    </w:p>
    <w:p>
      <w:pPr/>
      <w:r>
        <w:rPr/>
        <w:t xml:space="preserve">Wanda Grudzińska, kierowniczka: „Jak myśmy tam byli, to przyjechał zespół z Argentyny i Brazylii, czyli do Śląska jeździ się szkolić cały świat.”</w:t>
      </w:r>
    </w:p>
    <w:p>
      <w:pPr/>
      <w:r>
        <w:rPr/>
        <w:t xml:space="preserve">Jakub Szczepański, członek zespołu: „Bardzo się mi podobało, jak kręcili film.”</w:t>
      </w:r>
    </w:p>
    <w:p>
      <w:pPr/>
      <w:r>
        <w:rPr/>
        <w:t xml:space="preserve">W tym samym czasie w zameczku trwały bowiem także zdjęcia do filmu o tancerzach zespołu Śląsk.</w:t>
      </w:r>
    </w:p>
    <w:p>
      <w:pPr/>
      <w:r>
        <w:rPr/>
        <w:t xml:space="preserve">Wandra Grudzińska, kierowniczka  zespołu: „A tancerze byli cały czas do dyspozycji. To było dla nas niesamowite, że podczas tego nagrywania, które było bardzo trudne i przeciągało się, jeżeli myśmy tam zaglądali, to oni zawsze byli nam do dyspozycji, robili sobie zdjęcia z nami, cały czas uśmiechnięci i cały czas otwarci.” </w:t>
      </w:r>
    </w:p>
    <w:p>
      <w:pPr/>
      <w:r>
        <w:rPr/>
        <w:t xml:space="preserve">Ania Jelen, członek zespołu: „Najważniejsze w tańcu jest być stale uśmiechnięty.</w:t>
      </w:r>
    </w:p>
    <w:p>
      <w:pPr/>
      <w:r>
        <w:rPr/>
        <w:t xml:space="preserve">W zajęciach brali udział także opiekunowie zespołu Jolanta Jelenowa  oraz Joasia i Andrzej Bystroniowe. </w:t>
      </w:r>
    </w:p>
    <w:p>
      <w:pPr/>
      <w:r>
        <w:rPr/>
        <w:t xml:space="preserve">Warsztaty w Koszęcinie sfinansowało Stowarzyszenie Wspólnota Polska, a meszty i koszulki z logo zespołu to prezent od stonawskiego koła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737/dziecka-ze-stonawy-uczy%C5%82y-sie-od--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2026-05-16T00:14:53+02:00</dcterms:created>
  <dcterms:modified xsi:type="dcterms:W3CDTF">2026-05-16T00:14:53+02:00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