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Chcete ostravskou sochu Věry Špinarové? Brzy bude na prodej v aukci</w:t>
      </w:r>
    </w:p>
    <w:p>
      <w:pPr/>
      <w:r>
        <w:rPr/>
        <w:t xml:space="preserve">Jak už asi víte, socha Věry Špinarové na zastávce v Husově sadu se nesetkala s velkým pochopením. Mnoha lidem se nelíbila socha a ani místo, kde byla umístěna. Vznikla petice a za její odstranění horoval i syn zpěvačky Adam Pavlík. Radnice nechala sochu posoudit odborníky a ti nakonec dali lidem za pravdu. Nyní se vedení obvodu podařilo domluvit i s autorem díla Davidem Moješčíkem a socha muže být prodána v aukci. "Nyní se pokusíme dohodnout ideální podmínky s aukční síní. Rádi bychom, aby socha šla do jarní aukční sezóny a prodala se minimálně za cenu, kterou obvod investoval do jejího pořízení, což je cca 680 tisíc korun?" potvrzuje radní MOaP Lukáš Jansa.</w:t>
      </w:r>
    </w:p>
    <w:p>
      <w:pPr/>
      <w:r>
        <w:rPr/>
        <w:t xml:space="preserve">Kam až se vyšplhá v aukci cena se uvidí. Nový majitel by si Věru Špinarovou mohl hned potom odvézt. Stěhování čeká také sochu Leoše Janáčka. Na Kuřím rynku se z něj stala jakási pouťová atrakce a není to důstojné. "Budeme se snažit, aby to bylo místo komornější. Shodli jsme se s autorem, že to bude místo, kde Janáček zemřel, tedy areál městské nemocnice," vysvětluje dále radní.</w:t>
      </w:r>
    </w:p>
    <w:p>
      <w:pPr/>
      <w:r>
        <w:rPr/>
        <w:t xml:space="preserve">V budoucnu už chce radnice na všechna významnější díla v centru vyhlašovat veřejné soutěže tak, aby už se podobný případ nemohl opakovat.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810/chcete-ostravskou-sochu-very-spinarove-brzy-bude-na-prodej-v-a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2026-07-07T12:41:52+02:00</dcterms:created>
  <dcterms:modified xsi:type="dcterms:W3CDTF">2026-07-07T12:41:52+02:00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