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a psy se ve F-M nemění. Naopak poplatek za odpad neplatí děti do 6 let.</w:t>
      </w:r>
    </w:p>
    <w:p>
      <w:pPr/>
      <w:r>
        <w:rPr/>
        <w:t xml:space="preserve">Výše poplatku za provoz systému shromažďování, sběru, přepravy, třídění, využívání a odstraňování komunálních odpadů se ani v letošním roce nijak nezmění. Vedení města se totiž shodlo na zachování jeho výše.</w:t>
      </w:r>
    </w:p>
    <w:p>
      <w:pPr/>
      <w:r>
        <w:rPr/>
        <w:t xml:space="preserve">“Poplatek za komunální odpad je neměnný od roku 2007. V roce 2016 od něj byly osvobozeny děti do tří let a od letošního roku se osvobození rozšířilo o děti až do 6 let. Na stejné úrovni jako v minulých letech zůstává také výše poplatku za psy. Nově jsou od poplatku za psa osvobozeni držitelé průkazu ZTP a ZTP/P,” uvedl primátor Frýdku-Místku Michal Pobucký.</w:t>
      </w:r>
    </w:p>
    <w:p>
      <w:pPr/>
      <w:r>
        <w:rPr/>
        <w:t xml:space="preserve">A nezmění se ani výše poplatku za psa. Ten bude v bytovém domě i v tomto roce činit 1 500 korun na rok, za psa v rodinném domě v katastru Frýdek a Místek 700 korun a v katastru Pánské Nové Dvory, Lískovec, Lysůvky, Chlebovice a Skalice 300 korun. Osoby starší 65 let hradí poplatek za psa ve výši 200 korun. Tuto částku zaplatí také lidé pobírající invalidní, starobní, vdovský, vdovecký a sirotčí důchod, pokud se jedná o jejich jediný zdroj přijmu. Nově jsou od poplatku za psa osvobozeni držitelé průkazu ZTP a ZTP/P. Za každého dalšího psa téhož držitele je poplatek zvýšen o 50%.</w:t>
      </w:r>
    </w:p>
    <w:p>
      <w:pPr/>
      <w:r>
        <w:rPr/>
        <w:t xml:space="preserve">“Splatnost poplatku za odpad a psy je do konce května, přičemž poštovní poukázky budeme rozesílat v dubnu. Poplatníkům, kteří hradí poplatek za odpad prostřednictvím realitních kanceláří a společenství vlastníků jednotek, poštovní poukázky rozesílány Nebudou. Poplatky hradí čtvrtletně v nájmu, a realitka nebo společenství je pak odvádí městu. Poplatky lze hradit několika způsoby, poštovní poukázkou prostřednictvím pošty, v hotovosti nebo kartou na pokladnách magistrátu jak ve Frýdku, tak v Místku, převodem na bankovní účet města, prostřednictvím SIPO nebo prostřednictvím portálu občana, který najdete na webu města nebo na </w:t>
      </w:r>
      <w:hyperlink r:id="rId9" w:history="1">
        <w:r>
          <w:rPr/>
          <w:t xml:space="preserve">uradfm.cz</w:t>
        </w:r>
      </w:hyperlink>
      <w:r>
        <w:rPr/>
        <w:t xml:space="preserve">,” sdělila mluvčí Magistrátu Frýdku-Místku Jana Matějíková.</w:t>
      </w:r>
    </w:p>
    <w:p>
      <w:pPr/>
      <w:r>
        <w:rPr/>
        <w:t xml:space="preserve">Také další potřebné informace lidé naleznou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816/poplatky-za-odpad-a-psy-se-ve-fm-nemeni-naopak-poplatek-za-odpad-neplati-deti-do-6-let" TargetMode="External"/><Relationship Id="rId9" Type="http://schemas.openxmlformats.org/officeDocument/2006/relationships/hyperlink" Target="http://urad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2026-07-11T01:29:14+02:00</dcterms:created>
  <dcterms:modified xsi:type="dcterms:W3CDTF">2026-07-11T01:29:14+02:00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