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17.1.2020,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Přírodní rezervaci Bažantula čeká v letošním roce dokončení stavebních prací a úprav. Ty byly v minulosti přerušeny.</w:t>
      </w:r>
    </w:p>
    <w:p>
      <w:pPr/>
      <w:r>
        <w:rPr/>
        <w:t xml:space="preserve"> „Nedalo se tady dále rybničně hospodařit, bez hospodaření rybníky zanikají. Tím pádem by zaniklo i to co v rezervaci chráníme. Vlastní technické práce začaly loni v zimě, kdy sem najela technika a začalo se s kácením a začala první etapa vyklízení sedimentů,“ řekl Jan Klečka, ředitel správy CHKO Poodří.</w:t>
      </w:r>
    </w:p>
    <w:p>
      <w:pPr/>
      <w:r>
        <w:rPr/>
        <w:t xml:space="preserve">Rybníky v rezervaci byly již rok před rekonstrukcí vypuštěny a díky příznivým podmínkám začaly zarůstat. Samotné práce na opravě nádrží byly začátkem března přerušeny. </w:t>
      </w:r>
    </w:p>
    <w:p>
      <w:pPr/>
      <w:r>
        <w:rPr/>
        <w:t xml:space="preserve">„Jednak začali hnízdit práci, jednak se začali rozmnožovat obojživelníci a v té době se práce zastavily. Firma, která práce provádí, techniku stáhla. Bylo to proto, že je to velká firma a je pro ni výhodnější udělat práci najednou než celý rok, měsíc, co měsíc, tady mít jeden dva bagry,“ řekl Jan Klečka, ředitel správy CHKO Poodří.</w:t>
      </w:r>
    </w:p>
    <w:p>
      <w:pPr/>
      <w:r>
        <w:rPr/>
        <w:t xml:space="preserve">Chátrajícího stavu rezervace si všimli také obyvatelé Studénky, kteří se pak obraceli se svými stížnostmi na město. </w:t>
      </w:r>
    </w:p>
    <w:p>
      <w:pPr/>
      <w:r>
        <w:rPr/>
        <w:t xml:space="preserve">„Dostal jsem od některých občanů stížnosti na to, jakým způsobem se v lokalitě rybníků kolem Bažantuly stává měsíční krajina. Kontaktoval jsem vedení Ochranářů přírody. Sešli jsme se v prosinci tady, kde nám ředitel pan Klečka nějakým způsobem popsal, k čemu tam došlo, a paradoxně je to podobná situace, kterou jsme museli řešit s naší cyklostezkou do nové Horky, kdy byly v projektové dokumentaci tak velké vady, že znemožňovaly společnosti, která tam pracuje, revitalizovat ono území,“ uvedl starosta Města Studénky Libor Slavík.</w:t>
      </w:r>
    </w:p>
    <w:p>
      <w:pPr/>
      <w:r>
        <w:rPr/>
        <w:t xml:space="preserve">„V současné době je řešení připraveno a řeší se harmonogram pokračování stavby. Práce by měly začít koncem zimy nebo začátkem jara. Následně dojde ještě ke zbytku kácení, to je nutné z toho důvodu, že se tu poměrně silně objevuje onemocnění jasanů,“ řekl Jan Klečka, ředitel správy CHKO Poodří.</w:t>
      </w:r>
    </w:p>
    <w:p>
      <w:pPr/>
      <w:r>
        <w:rPr/>
        <w:t xml:space="preserve">Stromy je nutné odstranit, protože hromadně hynou, a jsou pak nebezpečné kvůli možnému vyvrácení. Nyní by měly začít hlavní technické a zemní práce.</w:t>
      </w:r>
    </w:p>
    <w:p>
      <w:pPr/>
      <w:r>
        <w:rPr/>
        <w:t xml:space="preserve">„Budou se rozebírat a znovu rušit hráze, utěsňovat, zpevňovat, dotěsňovat, aby voda z nich nemohla prosakovat, a bude se také přemodelovávat rybniční dno a odstraňovat nánosy,“ sdělil Jan Klečka ředitel správy CHKO Poodří.</w:t>
      </w:r>
    </w:p>
    <w:p>
      <w:pPr/>
      <w:r>
        <w:rPr/>
        <w:t xml:space="preserve">Rekonstrukce, na kterou byla poskytnuta dotace ve výši 48 milionů korun, by měla být hotova koncem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8828/prirodni-rezervaci-bazantula-ceka-v-letosnim-roce-dokonceni-stavebnich-praci-a-uprav-ty-byly-v-minulosti-prerus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2026-05-18T02:43:22+02:00</dcterms:created>
  <dcterms:modified xsi:type="dcterms:W3CDTF">2026-05-18T02:43:22+02:00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