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Švestky, jablka, hrušky, dokonce i dýně. V pálenicích se teď dveře netrhnou</w:t>
      </w:r>
    </w:p>
    <w:p>
      <w:pPr/>
      <w:r>
        <w:rPr/>
        <w:t xml:space="preserve">Loňský rok byl na ovoce mimořádně chudý. Nejenže se ho urodilo málo, ale mrazy a sucho se podepsaly i na jeho kvalitě.</w:t>
      </w:r>
    </w:p>
    <w:p>
      <w:pPr/>
      <w:r>
        <w:rPr/>
        <w:t xml:space="preserve">“Letos je to špatné. Přišly pozdní mrazy, takže zlikvidovalo to spoustu ovoce a jednak bylo dlouho sucho a i když přišly potom ty podzimní deště, tak už to nezachránilo tu úrodu.</w:t>
      </w:r>
    </w:p>
    <w:p>
      <w:pPr/>
      <w:r>
        <w:rPr/>
        <w:t xml:space="preserve">Tak to byl jeden dopad co do množství ovoce, no a druhý problém je v tom, že oproti minulým rokům má to ovoce letos i nižší cukernatost, tím pádem nižší výtěžnost a dělá to tak u nás skoro 20 procent, uvádí Josef Kubeša, provozovatel pálenice</w:t>
      </w:r>
    </w:p>
    <w:p>
      <w:pPr/>
      <w:r>
        <w:rPr/>
        <w:t xml:space="preserve">Letos lidé nejčastěji pálí švestky a na druhém místě jsou jablka a pak hrušky.</w:t>
      </w:r>
    </w:p>
    <w:p>
      <w:pPr/>
      <w:r>
        <w:rPr/>
        <w:t xml:space="preserve">Objevovaly se tu takový věci jako borůvky, dokonce tu přivezl pan mrkev, ale to bylo špatný hrozně a už jsme tu pálili taky i dýně," říká o skladbě ovoce Josef Kubeša, provozovatel pálenice</w:t>
      </w:r>
    </w:p>
    <w:p>
      <w:pPr/>
      <w:r>
        <w:rPr/>
        <w:t xml:space="preserve">“Co pálím? Všechno, co teče. Z čeho něco nateče, všechno vypálíme,”</w:t>
      </w:r>
    </w:p>
    <w:p>
      <w:pPr/>
      <w:r>
        <w:rPr/>
        <w:t xml:space="preserve">“Meruňky. Moc dobrý, letos byl dobrý rok na meruňky.” </w:t>
      </w:r>
    </w:p>
    <w:p>
      <w:pPr/>
      <w:r>
        <w:rPr/>
        <w:t xml:space="preserve">“Letos mám švestky, oproti loňsku je to asi polovina.”</w:t>
      </w:r>
    </w:p>
    <w:p>
      <w:pPr/>
      <w:r>
        <w:rPr/>
        <w:t xml:space="preserve">“Já mám nejradši pravou slivovičku a zvláště ze svoji zahrádky.”</w:t>
      </w:r>
    </w:p>
    <w:p>
      <w:pPr/>
      <w:r>
        <w:rPr/>
        <w:t xml:space="preserve">“Kolega má švestky, já jsem měl jablka."</w:t>
      </w:r>
    </w:p>
    <w:p>
      <w:pPr/>
      <w:r>
        <w:rPr/>
        <w:t xml:space="preserve">“Letos to bylo všude kvůli suchu všechno špatné, 90 procent pryč.”</w:t>
      </w:r>
    </w:p>
    <w:p>
      <w:pPr/>
      <w:r>
        <w:rPr/>
        <w:t xml:space="preserve">Většina lidí si letos odváží pálenku s obsahem alkoholu 50 procent  nebo o něco méně. V minulých letech to bylo většinou 53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888/svestky-jablka-hrusky-dokonce-i-dyne-v-palenicich-se-ted-dvere-netrh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2026-05-16T15:58:43+02:00</dcterms:created>
  <dcterms:modified xsi:type="dcterms:W3CDTF">2026-05-16T15:58:43+02:00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