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4.2.2020,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Žena se "podruhé narodila". Auto, které se na ni po nehodě řítilo, zastavil sloup semaforu</w:t>
      </w:r>
    </w:p>
    <w:p>
      <w:pPr/>
      <w:r>
        <w:rPr/>
        <w:t xml:space="preserve">Dopravní nehoda se stala krátce před desátou hodinou dopoledne, v pondělí 3. února, a to na frekventované křižovatce ulic Muglinovská a Sokolská třída. Ze záznamu je patrné, že kolizi zavinil řidič, který nerespektoval červenou na semaforu. Srazil se autem, které nemělo šanci na jeho jízdu zareagovat. Podle dostupných informací se během nehody nikdo nezranil.  Záznam, který zachytil kolizi, pořídil pravděpodobně některý z řidičů MHD. Video doslova oblétlo sociální sítě. Na videu je vidět i řidič z bílého auta, který se snaží otevřít dveře dalšího havarovaného vozu.  "Dne 3. února 2020 v 9:50 hodin řídil 35letý muž vozidlo Audi po ulici Mariánskohorská v Ostravěve směru jízdy od ulice Nádražní. Při jízdě neměl respektovat na světelné křižovatce s uliciSokolská světelný signál „Stůj“ a vjel bezprostředně do jízdní dráhy vozidlu Hyundai, které řídil27letý muž. Došlo ke střetu a vozidlo Audi bylo odhozeno do světelného signalizačního zařízenípro chodce. Ve vozidlech nebyl nikdo zraněn. Dechové zkoušky u řidičů byly s negativnímvýsledkem. Způsobená škoda byla předběžně vyčíslena na 400 tisíc korun.V době nehody se na ostrůvku pro chodce nacházela neznámá žena, která po nehodě z místaodešla. Nemáme informaci, jestli neutrpěla zranění a proto žádáme chodkyni či svědky, kteří bypomohli s jejím ztotožněním, ať kontaktují dopravní policisty na tel. čísle 974 725 254 nebo naemail mrpo.odi.nehody@pcr.cz," stojí v tiskové zprávě PČR.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8993/video-zena-se-podruhe-narodila-auto-ktere-se-na-ni-po-nehode-ritilo-zastavil-sloup-semaf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2026-04-11T22:05:09+02:00</dcterms:created>
  <dcterms:modified xsi:type="dcterms:W3CDTF">2026-04-11T22:05:09+02:00</dcterms:modified>
</cp:coreProperties>
</file>

<file path=docProps/custom.xml><?xml version="1.0" encoding="utf-8"?>
<Properties xmlns="http://schemas.openxmlformats.org/officeDocument/2006/custom-properties" xmlns:vt="http://schemas.openxmlformats.org/officeDocument/2006/docPropsVTypes"/>
</file>