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Františka z Nového Jičína si zprávy nenechá ujít</w:t>
      </w:r>
    </w:p>
    <w:p>
      <w:pPr/>
      <w:r>
        <w:rPr/>
        <w:t xml:space="preserve">Stoleté životní jubileum oslavila Františka Škorňová, žijící Novém Jičíně, v místní části Žilině, v kruhu rodiny a se zástupem gratulantů. Popřát jí přišli představitelé města i žilinského osadního výboru.   </w:t>
      </w:r>
    </w:p>
    <w:p>
      <w:pPr/>
      <w:r>
        <w:rPr/>
        <w:t xml:space="preserve">“Je to velká vzácnost, hlavně to vnímám tak, že spoustu věcí se dnes mladí lidé mohou naučit, ale jsou určité věci, které se musí prožít, a to člověk zjistí, až ty věci prožije,” uvedl Stanislav Kopecký (ANO), starosta Nového Jičína.   </w:t>
      </w:r>
    </w:p>
    <w:p>
      <w:pPr/>
      <w:r>
        <w:rPr/>
        <w:t xml:space="preserve">“Dnešek je výjimečný, protože za devět let, co dělám  předsedu osadního výboru, je to vůbec poprvé, co jdu přát ke sto letům,” přidal se Jaroslav Perútka (KDU-ČSL), předseda Osadního výboru Žilina. </w:t>
      </w:r>
    </w:p>
    <w:p>
      <w:pPr/>
      <w:r>
        <w:rPr/>
        <w:t xml:space="preserve">Františka Škorňová se narodila 5. února 1920 na Horní Bečvě, v Beskydech prožila většinu života. V 70 letech se přestěhovala blíže k dceři do Nového Jičína. Když jejich dům zasáhla v roce 1997 povodeň, prožila tu 20 let v Domě s pečovatelskou službou U Jičínky. </w:t>
      </w:r>
    </w:p>
    <w:p>
      <w:pPr/>
      <w:r>
        <w:rPr/>
        <w:t xml:space="preserve">“Tam se mi líbilo, tam jsem byla ráda. Kdybych ještě lépe viděla a chodila, tak bych tady nešla. Mi se tam líbilo,” sdělila Františka Škorňová.  </w:t>
      </w:r>
    </w:p>
    <w:p>
      <w:pPr/>
      <w:r>
        <w:rPr/>
        <w:t xml:space="preserve">Přestože jí zrak a sluch neslouží nejlépe, zájmu o okolní dění se nevzdává. </w:t>
      </w:r>
    </w:p>
    <w:p>
      <w:pPr/>
      <w:r>
        <w:rPr/>
        <w:t xml:space="preserve">“Dívám se na televizi. Dám si sluchátka a sleduju zprávy i to, co se děje ve světě. O to mám stále zájem. Jen ten svět si mi teď už moc nelíbí,” podotkla stoletá paní Škorňová.  </w:t>
      </w:r>
    </w:p>
    <w:p>
      <w:pPr/>
      <w:r>
        <w:rPr/>
        <w:t xml:space="preserve">Dle údajů České správy sociálního zabezpečení aktualizovaných k loňskému září bylo v Moravskoslezském kraji 45 sto a víceletých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35/stoleta-frantiska-z-noveho-jicina-si-zpravy-nenecha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2026-07-12T22:40:25+02:00</dcterms:created>
  <dcterms:modified xsi:type="dcterms:W3CDTF">2026-07-12T22:40:25+02:00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