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Muži a ženy zákona si převzali ocenění v rámci vyhodnocení Policista roku 2019</w:t>
      </w:r>
    </w:p>
    <w:p>
      <w:pPr/>
      <w:r>
        <w:rPr/>
        <w:t xml:space="preserve">Práce policistů je náročná především psychicky. Muži i ženy zákona řeší přestupky a mnohdy i závažné trestné činy. Ti nejlepší z celého Karvinska si v Havířově převzali ocenění.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vedoucí Územního odboru PČR Karviná Miloš Pollak.</w:t>
      </w:r>
    </w:p>
    <w:p>
      <w:pPr/>
      <w:r>
        <w:rPr/>
        <w:t xml:space="preserve">Jedním z oceněných byl i Petr Michálek z Orlové.</w:t>
      </w:r>
    </w:p>
    <w:p>
      <w:pPr/>
      <w:r>
        <w:rPr/>
        <w:t xml:space="preserve">"U policie sloužím třináct let a vydal jsem se touto cestou proto, že můj otec byl kdysi policistou. Je to práce náročná. Setkáváme se každý den s emočními a vypjatými situacemi. Je to práce náročná, naplňuje mě," řekl policista Petr Michálek.</w:t>
      </w:r>
    </w:p>
    <w:p>
      <w:pPr/>
      <w:r>
        <w:rPr/>
        <w:t xml:space="preserve">Všem oceněným policistům poděkovali i zástupci radnic.</w:t>
      </w:r>
    </w:p>
    <w:p>
      <w:pPr/>
      <w:r>
        <w:rPr/>
        <w:t xml:space="preserve">"Těší mě, že byli oceněni naši policisté, jsem za to rád a gratuluji jim. Vím, že jejich služba není lehká. Co mě těší ještě víc tak, že jak zástupci krajského vedení policie, tak i oblastního vedení, akceptovali některé naše připomínky k situaci Orlové a budeme je v následujících dnech řešit. Jsem rád, že přistoupili na to, že všechno v pořádku není a je třeba nějaké změny,” řekl starosta Orlové Miroslav Chlubna (NEZ+Změna pro lidi). </w:t>
      </w:r>
    </w:p>
    <w:p>
      <w:pPr/>
      <w:r>
        <w:rPr/>
        <w:t xml:space="preserve">"Naším zájmem je jednoznačně bezpečnost občanů i občanů města Orlová. S panem starostou jsem domluven na schůzce,” dodal vedoucí Územního odboru PČR Karviná Miloš Pollak.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053/muzi-a-zeny-zakona-si-prevzali-oceneni-v-ramci-vyhodnoceni-policista-roku-20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2026-08-23T13:09:15+02:00</dcterms:created>
  <dcterms:modified xsi:type="dcterms:W3CDTF">2026-08-23T13:09:15+02:00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