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11.2.2020, 15:15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EKO MAGAZÍN: Na Infothermě se letos představilo přes 350 vystavovatelů</w:t>
      </w:r>
    </w:p>
    <w:p>
      <w:pPr/>
      <w:r>
        <w:rPr/>
        <w:t xml:space="preserve">Kotlíkové dotace, projekt, který už od roku 2012 podporuje výměnu neekologických kotlů. Od té doby je už v regionu vyměněno 17 tisíc kotlů na tuhá paliva. MS kraj v rámci kotlíkových dotací rozdal 1,5 mld korun. Nabídku vytápění nabízí veletrh Infotherma. Na jednom místě je k vidění aktuální nabídka trhu.</w:t>
      </w:r>
    </w:p>
    <w:p>
      <w:pPr/>
      <w:r>
        <w:rPr/>
        <w:t xml:space="preserve">“Infotherma roste prostorově a tématicky. Dříve jsme začínali ve Frýdlantu n/O, kde to byly provizorní prostory. V roce 2007 jsme se přestěhovali tady na výstaviště Černá louka. Kapacita tady je 2x větší. Dříve to bylo o kotlích, potom hlavně o izolacích a topení a dnes o komfortu bydlení,” dodala Alena Bujáková, ředitelka Infothermy.</w:t>
      </w:r>
    </w:p>
    <w:p>
      <w:pPr/>
      <w:r>
        <w:rPr/>
        <w:t xml:space="preserve">“V dnešním domě musí technologie spolupracovat. Je to spojené s tím, že se zkracuje topná sezóna a domy se zateplují. Potřeba na vytápění domů je tak čím dál nižší. A s tím se zvyšují požadavky na to, jak se bude ohřívat voda, když už je kotel malý, jak se bude větrat v zatepleném domě,” doplnila Dagmar Kopačková, odborný garant Infothermy.</w:t>
      </w:r>
    </w:p>
    <w:p>
      <w:pPr/>
      <w:r>
        <w:rPr/>
        <w:t xml:space="preserve">Lidé se na Infothermě nezajímají jen o nabídku kotlů, ale i o tepelná čerpadla, fotovoltaiku a zařízení ke kumulaci elektřiny. Velká část spotřebitelů hledala větrání s rekuperací, které se využívá v zateplených domech.</w:t>
      </w:r>
    </w:p>
    <w:p>
      <w:pPr/>
      <w:r>
        <w:rPr/>
        <w:t xml:space="preserve"> "Díval jsem se na rekuperace a to, co je na trhu, já už dům mám, tak se dívám, co bych využil v budoucnu. Já jsem projektant, takže jdu si oživit výrobkovou základnu kotlů a všeho k tomu. Shnáním soláry a novou kotelnu pro fabriku.Já jsem se chtěl podívat na nějaký biokrb, ale zatím jsem ještě na žádný nenarazil," vypovídají návštěvníci Infothermy.</w:t>
      </w:r>
    </w:p>
    <w:p>
      <w:pPr/>
      <w:r>
        <w:rPr/>
        <w:t xml:space="preserve">Návštěvníkům veletrhu odborníci a prodejci poradí, co je pro jejich konkrétní dům vhodné a jakou cestou se vydat. Letošního 27. ročníku se zúčastnilo 350 domácích a zahraničních firem a institucí.</w:t>
      </w:r>
    </w:p>
    <w:p>
      <w:pPr/>
      <w:r>
        <w:rPr/>
        <w:t xml:space="preserve"> “Nabízíme kotle na uhlí, štěpku, peletu a také tepelná čerpadla. Lidé ještě pořád mají zájem o uhelné kotle a bojlery s tepelným čerpadlem," říká prodejce.</w:t>
      </w:r>
    </w:p>
    <w:p>
      <w:pPr/>
      <w:r>
        <w:rPr/>
        <w:t xml:space="preserve"> Pořadatelé veletrhu kladou důraz na komplexní ucelené informace. Návštěvníci získají přehled o aktuální nabídce trhu zaměřené na vytápění přímo od výrobců. Další souvislosti nabídne doprovodný program.</w:t>
      </w:r>
    </w:p>
    <w:p>
      <w:pPr/>
      <w:r>
        <w:rPr/>
        <w:t xml:space="preserve">“Proto je pro ně “Dům plný energie a informací, kde informace jsou s komentářem, po celou dobu výstavy je připraven doprovodný program zdarma. Tady si návštěvníci vyberou přednášky, které je zajímají k tomu, co potřebují hledat,” dodala Dagmar Kopačková.</w:t>
      </w:r>
    </w:p>
    <w:p>
      <w:pPr/>
      <w:r>
        <w:rPr/>
        <w:t xml:space="preserve">Pro návštěvníky je tradičně velmi atraktivní edukativní show Smokemana z Výzkumného energetického centra VŠB. Na jednoduchých a logických příkladech jim ve stanu představí zásady správného vytápění a také to, co se stane, když naopak neřeší, co do ovzduší vypouští. Veletrh Infotherma návštěvníkům nabízí kompletní informace o vývoji technologií k vytápění a srovnávání různých způsobů výroby tepla. Každoročně ho během čtyř dní navštíví okolo 26 tisíc návštěvníků.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9078/eko-magazin-na-infotherme-se-letos-predstavilo-pres-350-vystavovate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2026-09-01T20:49:21+02:00</dcterms:created>
  <dcterms:modified xsi:type="dcterms:W3CDTF">2026-09-01T20:49:21+02:00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