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Orientaci v sociálních službách usnadní nový průvodce</w:t>
      </w:r>
    </w:p>
    <w:p>
      <w:pPr/>
      <w:r>
        <w:rPr/>
        <w:t xml:space="preserve">Naposledy město vydalo katalog sociálních služeb před 8 let. Od té doby se na poli poskytovatelů této pomoci řada věcí změnila. </w:t>
      </w:r>
    </w:p>
    <w:p>
      <w:pPr/>
      <w:r>
        <w:rPr/>
        <w:t xml:space="preserve">“Došlo k určité obměně, došlo k rozvoji určitých sociálních služeb, vznikly nové služby pro jiné cílové skupiny, měnily se sídla poskytovatelů. Prostě těch změn bylo tolik, že jsme přistoupili k tomu, že opět vydáme Průvodce sociálními službami na Novojičínsku,” uvedla Daniela Susíková, vedoucí odboru sociálních věcí, MěÚ Nový Jičín.</w:t>
      </w:r>
    </w:p>
    <w:p>
      <w:pPr/>
      <w:r>
        <w:rPr/>
        <w:t xml:space="preserve">Tato tištěná verze doplňuje elektronický katalog, který je na webových stránkách města. “Vycházíme vstříc potřebě starší generace, která má raději v ruce knížku než se dívá na internet,” dodala vedoucí sociálního odboru. </w:t>
      </w:r>
    </w:p>
    <w:p>
      <w:pPr/>
      <w:r>
        <w:rPr/>
        <w:t xml:space="preserve">Tomu odpovídá také snadná orientace v průvodci, ve kterém jsou sociální služby rozlišeny barevně podle cílových skupin. Těmi jsou senioři, rodina, handicapovaní a osoby potřebující pomoc se sociálním začleňováním, například lidé bez domova nebo závislí na návykových látkách. Obsahuje také kontakty na návazné služby, například  v oblasti poradenství, dobrovolnictví nebo volnočasových aktivit. </w:t>
      </w:r>
    </w:p>
    <w:p>
      <w:pPr/>
      <w:r>
        <w:rPr/>
        <w:t xml:space="preserve">“K dispozici bude zdarma na odboru sociálních věcí, bude distribuován do všech obcí, které má Nový Jičín ve svém správním obvodu obce s rozšířenou působností. Občané si jej také mohou vyzvednout na kontaktním místu Senior Point,” upozornila Daniela Susíková.  </w:t>
      </w:r>
    </w:p>
    <w:p>
      <w:pPr/>
      <w:r>
        <w:rPr/>
        <w:t xml:space="preserve">“Ano, průvodce jsem obdrželi minulý týden, budeme ho předávat vážným zájemcům. Je to rozšíření stávajících služeb, předáváme zejména informace o sociálních službách, a také zde poskytujeme oblíbené detektory plynu a zdravotnické obálky,” potvrdil Antonín Urban, pracovník Senior Pointu Nový Jičín. </w:t>
      </w:r>
    </w:p>
    <w:p>
      <w:pPr/>
      <w:r>
        <w:rPr/>
        <w:t xml:space="preserve">Senior Point byl s podporou Moravskoslezského kraje otevřen v Novém Jičíně loni na podzim. </w:t>
      </w:r>
    </w:p>
    <w:p>
      <w:pPr/>
      <w:r>
        <w:rPr/>
        <w:t xml:space="preserve">Detektory oxidu uhelnatého si zde mohou starší lidé vyzvednout zdarma a je jich dostatek. Naopak zcela vyčerpané jsou zásoby hlásičů požárů, které také zdarma poskytoval krajský úřad  a připravuje doplnění zásob. </w:t>
      </w:r>
    </w:p>
    <w:p>
      <w:pPr/>
      <w:r>
        <w:rPr/>
        <w:t xml:space="preserve">“ V současné době se vybírá dodavatel, takže očekáváme, že budou k dispozici někdy v létě,” konstatoval pracovník Senior Pointu. </w:t>
      </w:r>
    </w:p>
    <w:p>
      <w:pPr/>
      <w:r>
        <w:rPr/>
        <w:t xml:space="preserve">Vůbec největší zájem je v Senior Pointu o vyřízení slevových Senior pasů, které jsou určeny lidem starším 55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03/orientaci-v-socialnich-sluzbach-usnadni-novy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2026-05-28T10:18:30+02:00</dcterms:created>
  <dcterms:modified xsi:type="dcterms:W3CDTF">2026-05-28T10:18:30+02:00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