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řeší, kde budou parkovat. V sídlištích má problém tisíc řidičů</w:t>
      </w:r>
    </w:p>
    <w:p>
      <w:pPr/>
      <w:r>
        <w:rPr/>
        <w:t xml:space="preserve">Koncepci parkování ve městě zpracovává Nový Jičín od loňského podzimu. Těsně před finalizací odprezentovalo tento strategický dokument veřejnosti. </w:t>
      </w:r>
    </w:p>
    <w:p>
      <w:pPr/>
      <w:r>
        <w:rPr/>
        <w:t xml:space="preserve">“Speciálně mě zajímá ulice Dlouhá, tam je to kritické,” prozradil jeden z účastníků veřejného projednání. “Loučka má obrovské sídliště, kde je velký problém s parkováním, tak se jdu zeptat, jestli někdo někdy tuto záležitost bude řešit,” přidal se další Novojičíňák.   </w:t>
      </w:r>
    </w:p>
    <w:p>
      <w:pPr/>
      <w:r>
        <w:rPr/>
        <w:t xml:space="preserve">Právě parkování v sídlištích je největším problémem, pro odstavení vozidel chybí více než 1 000 míst, nejvíce v lokalitě sídliště Dlouhá a v místní části Loučce na Lani. </w:t>
      </w:r>
    </w:p>
    <w:p>
      <w:pPr/>
      <w:r>
        <w:rPr/>
        <w:t xml:space="preserve">“Je tam navržena úprava v rámci revitalizace sídliště. Na Lani uvažujeme s předlážděním, tam by mělo vzniknout asi dvacet nových míst,” podotkl Petr Macejka, zpracovatel koncepce parkování.  </w:t>
      </w:r>
    </w:p>
    <w:p>
      <w:pPr/>
      <w:r>
        <w:rPr/>
        <w:t xml:space="preserve">Další přetíženou oblastí je sídliště Dvořákova. Nová parkovací místa se dle zpracovatele koncepce dají najít i povolením parkování  v místech, kde to dopravní předpisy zakazují, nicméně zde řidiči stejně parkují, přestože jim hrozí pokuta. </w:t>
      </w:r>
    </w:p>
    <w:p>
      <w:pPr/>
      <w:r>
        <w:rPr/>
        <w:t xml:space="preserve">“Místní úpravou, dopravním značením, můžeme velkou část vyznačit a tím legalizovat ten stav, který tu dneska je,” podotkl Petr Macejka.  </w:t>
      </w:r>
    </w:p>
    <w:p>
      <w:pPr/>
      <w:r>
        <w:rPr/>
        <w:t xml:space="preserve">Koncepce má být definitivně hotova do konce února. Na jejím základě vznikne akční plán jednotlivých návrhů. </w:t>
      </w:r>
    </w:p>
    <w:p>
      <w:pPr/>
      <w:r>
        <w:rPr/>
        <w:t xml:space="preserve">“A pak bude na vedení města, jak rozhodne, v jakém pořadí bude a které bude realizovat,” uzavřela Lucie Hrdličková, koordinátorka Zdravého města Nový Jičín.</w:t>
      </w:r>
    </w:p>
    <w:p>
      <w:pPr/>
      <w:r>
        <w:rPr/>
        <w:t xml:space="preserve">Naopak, jak průzkum v rámci koncepce ukázal, v centru města výraznější problémy nejsou.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66/novojicinaci-resi-kde-budou-parkovat-v-sidlistich-ma-problem-tisic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2026-05-28T10:18:23+02:00</dcterms:created>
  <dcterms:modified xsi:type="dcterms:W3CDTF">2026-05-28T10:18:23+02:00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