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18.2.2020,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 může mít i 300 kilogramů. MS kraj nakoupil speciální sanitky</w:t>
      </w:r>
    </w:p>
    <w:p>
      <w:pPr/>
      <w:r>
        <w:rPr/>
        <w:t xml:space="preserve">Tak to jsou ony. 15 nových sanitek, které budou sloužit po celém MS kraji. Vybrány byly tři různé typy podle toho, kde budou sloužit. V horských oblastech je potřeba menší vozy s náhonem na všechna 4 kola, zatímco po městě mohou jezdit větší sanitky. Zakoupeny byly i dva vozy rendez-vous, které nemohou převážen pacienty. "Obměna představuje 15 aut. Z těch je 10 klasických vozů určených jak pro lékařské, tak nezdravotnické posádky," vysvětluje ředitel ZZS MS kraje Roman Gřegoř.</w:t>
      </w:r>
    </w:p>
    <w:p>
      <w:pPr/>
      <w:r>
        <w:rPr/>
        <w:t xml:space="preserve">Mezi sanitkami jsou i dva speciální vozy. Jeden je určen pro přepravu rozměrově významných osob a druhý je aktuální zejména v dnešní době. Jde o vůz pro přepravu pacientů s infekčními nemocemi. "Pokud bychom měli pacienta, který by se vrátil z exotické země a splňoval určitá kritéria, tak víme, že díky sanitce v kombinaci z bioboxem jsme schopni tohoto pacienta bezpečně transportovat do cílového zařízení," popisuje záchranář Petr Jaššo.</w:t>
      </w:r>
    </w:p>
    <w:p>
      <w:pPr/>
      <w:r>
        <w:rPr/>
        <w:t xml:space="preserve">Největší sumu peněz na nové sanitky poskytl MS kraj. Jde celkem o 37 milionů 500 tisíc korun. Další finance poskytlo ministerstvo zdravotnictví, záchranná služba a Fond zábrany škod. "Je to jedno z nejlépe vybavených pracovišť v České republice," potvrzuje hejtman MS kraje Ivo Vondrák.</w:t>
      </w:r>
    </w:p>
    <w:p>
      <w:pPr/>
      <w:r>
        <w:rPr/>
        <w:t xml:space="preserve">Jedno vozidlo rendez -vous bude také sloužit v Orlové, kde byla v nemocnici zrušena akutní lůžková péče.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169/pacient-muze-mit-i-300-kilogramu-ms-kraj-nakoupil-specialni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2026-04-09T20:37:01+02:00</dcterms:created>
  <dcterms:modified xsi:type="dcterms:W3CDTF">2026-04-09T20:37:01+02:00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