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úly jsou prázdné, včely mor nezabíjel. Finanční pomoc s obnovou včelstev přislíbila obec</w:t>
      </w:r>
    </w:p>
    <w:p>
      <w:pPr/>
      <w:r>
        <w:rPr/>
        <w:t xml:space="preserve">Bezradnost a oči pro pláč zbyly po letošní zimě mnoha včelařům v regionu. Úly jsou prázdné. Podle stonavských včelařů je situace katastrofální.</w:t>
      </w:r>
    </w:p>
    <w:p>
      <w:pPr/>
      <w:r>
        <w:rPr/>
        <w:t xml:space="preserve">„Z osmi živých včelstev před podzimem mi zbylo jen jedno,“ řekl Roman Půda.</w:t>
      </w:r>
    </w:p>
    <w:p>
      <w:pPr/>
      <w:r>
        <w:rPr/>
        <w:t xml:space="preserve">Někteří jsou na tom ještě hůř.</w:t>
      </w:r>
    </w:p>
    <w:p>
      <w:pPr/>
      <w:r>
        <w:rPr/>
        <w:t xml:space="preserve">„Z pěti včelstev, která jsem měl, nemám nic,“ konstatoval Josef Gabzdyl.</w:t>
      </w:r>
    </w:p>
    <w:p>
      <w:pPr/>
      <w:r>
        <w:rPr/>
        <w:t xml:space="preserve">Podobnou situaci stonavští včelaři zažili před pěti lety, kdy jim včelstva uhynula. Letos je to o to horší, že se nevyvinuly tzv. zimní dlouhověké včely.  Mor za to nemůže, ve Stonavě se neobjevil.   Příčinu je nutno hledat v životním prostředí.</w:t>
      </w:r>
    </w:p>
    <w:p>
      <w:pPr/>
      <w:r>
        <w:rPr/>
        <w:t xml:space="preserve">„Většinou je to dáno tím, že se zásadním způsobem mění podmínky pro ty včely. Došlo ke změně počasí, byl velmi suchý rok a tím, že se hodně používá chemie v zemědělství, tak i to určitě nemá dobrý vliv na včely,“ řekl předseda předseda ZO ČSV Stonava Boleslav Siuda.</w:t>
      </w:r>
    </w:p>
    <w:p>
      <w:pPr/>
      <w:r>
        <w:rPr/>
        <w:t xml:space="preserve">„Včela je dost citlivá na životní prostředí a hlavní příčinou je změna životního prostředí k horšímu. Bohužel, to životní prostředí se znovu obrací proti nám a vidím v tom jakousi podobnost, jako u kůrovce v našich lesích. Ten kůrovec, není nějaká příčina, to už je důsledek změny životního prostředí a myslím si, že u včel je to naprosto stejné,“ dodal jednatel ZO ČSV Stonava Josef Gabzdyl.</w:t>
      </w:r>
    </w:p>
    <w:p>
      <w:pPr/>
      <w:r>
        <w:rPr/>
        <w:t xml:space="preserve">„Ve Stonavě je situace v polovině zimy taková, že jsme na 25% včelstev z podzimu. Situace je poměrně kritická, co se týče obnovy, tak jsme jednali se starostou obce koncem loňského roku a očekáváme, že nějaké řešení spolu vymyslíme,“ řekl Siuda.</w:t>
      </w:r>
    </w:p>
    <w:p>
      <w:pPr/>
      <w:r>
        <w:rPr/>
        <w:t xml:space="preserve">„Skutečně je to velmi nepříjemná záležitost pro celou republiku, možná pro celou střední Evropu. My se vynasnažíme našim včelařům finančně pomoci s nákupem včelstev,“ přislíbil pomoc starosta Stonavy Ondřej Feber.  </w:t>
      </w:r>
    </w:p>
    <w:p>
      <w:pPr/>
      <w:r>
        <w:rPr/>
        <w:t xml:space="preserve">Včelaři už koncem roku objednali řádově kolem 60 včelstev. </w:t>
      </w:r>
    </w:p>
    <w:p>
      <w:pPr/>
      <w:r>
        <w:rPr/>
        <w:t xml:space="preserve">„Samozřejmě, že situace u těch nových oddělků včelstev je taková, že aktuální nabídka bude známa až koncem března,“ dodal Siuda.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248/stonavske-uly-jsou-prazdne-vcely-mor-nezabijel-financni-pomoc-s-obnovou-vcelstev-prislibi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2026-05-08T09:49:42+02:00</dcterms:created>
  <dcterms:modified xsi:type="dcterms:W3CDTF">2026-05-08T09:49:42+02:00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