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oblíbená. Po Ostravě se jich rozjelo více než loni</w:t>
      </w:r>
    </w:p>
    <w:p>
      <w:pPr/>
      <w:r>
        <w:rPr/>
        <w:t xml:space="preserve">“Pokud se týče bikesharingu, tak samozřejmě podporujeme tuto aktivitu města, protože domníváme se, že přechod z dopravních prostředků používající spalovací motory na přechod na pohon vlastní silou, tedy nohama je výhodný pro naše životní prostředí a umožňuje občanům dostat se i do míst, kde by se těžko dostávali a těžko parkovali,” uvádí Zuzana Ožanová, starostka MOb Moravská Ostrava a Přívoz</w:t>
      </w:r>
    </w:p>
    <w:p>
      <w:pPr/>
      <w:r>
        <w:rPr/>
        <w:t xml:space="preserve">“Jezdím často, jezdím velmi rád na kole do přírody, občas do práce z Poruby. Jsou tady po Ostravě a mimo Ostravu výborné cyklostezky. Tady tato kola využívám v rámci města. Myslím si, že je to výborná služba.” </w:t>
      </w:r>
    </w:p>
    <w:p>
      <w:pPr/>
      <w:r>
        <w:rPr/>
        <w:t xml:space="preserve">Cyklisté by ovšem neměli zapomínat na pravidla silničního provozu. Ostravský magistrát proto v souvislosti s bikesharingem spustil kampaň Dávej bacha, aneb desatero jízdy na kole. </w:t>
      </w:r>
    </w:p>
    <w:p>
      <w:pPr/>
      <w:r>
        <w:rPr/>
        <w:t xml:space="preserve">“Nejhorší věcí je, kterou nám občané dělají, když jezdí na kole po chodníku. Dalším nešvarem je, když jedou cyklisté po přechodech,” uvádí Zuzana Ožanová, starostka MOb Moravská Ostrava a Přívoz</w:t>
      </w:r>
    </w:p>
    <w:p>
      <w:pPr/>
      <w:r>
        <w:rPr/>
        <w:t xml:space="preserve">Dobrou zprávou je, že cyklisté se ke kolům chovají téměř vzorně.</w:t>
      </w:r>
    </w:p>
    <w:p>
      <w:pPr/>
      <w:r>
        <w:rPr/>
        <w:t xml:space="preserve">Ta kola tady v Ostravě moc často neopravujeme. ale stává se, že nějaké drobné opravy tady jsou . Teď jsem právě dostal v aplikaci echo, že je tady nějaké drobná oprava, takže právě tam pro jedno kolo jedu,” říká David Lotecký, Nextbike</w:t>
      </w:r>
    </w:p>
    <w:p>
      <w:pPr/>
      <w:r>
        <w:rPr/>
        <w:t xml:space="preserve">K zapůjčení kola je zapotřebí aplikace v mobilním telefonu.  Pokud chytrý telefon nemáte,  musíte se obrátit na zákaznickou linku společnosti Nextbike, která tuto službu provozuje. .</w:t>
      </w:r>
    </w:p>
    <w:p>
      <w:pPr/>
      <w:r>
        <w:rPr/>
        <w:t xml:space="preserve">Ostrava městskou cyklistiku dlouhodobě podporuje. Aktuálně má na svém území přes 250 kilometrů cyklostezek.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486/sdilena-kola-jsou-oblibena-po-ostrave-se-jich-rozjelo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2026-07-05T18:44:02+02:00</dcterms:created>
  <dcterms:modified xsi:type="dcterms:W3CDTF">2026-07-05T18:44:02+02:00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