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preventivní opatření v Karviné. Co platí a co se zpřísnilo?</w:t>
      </w:r>
    </w:p>
    <w:p>
      <w:pPr/>
      <w:r>
        <w:rPr/>
        <w:t xml:space="preserve">Krizový štáb Karviné v čele s primátorem města složený i ze zástupců Integrovaného záchranného systému každý den zasedá, aby projednal všechna důležitá preventivní opatření vydaná státem, potažmo krajem. Nově město zřídilo speciální linky. Dovoláte se na ně od 7 do 18 hodin. Jedna slouží k všeobecným informacím ke koronaviru - Informační linka 596 387 102 .</w:t>
      </w:r>
    </w:p>
    <w:p>
      <w:pPr/>
      <w:r>
        <w:rPr/>
        <w:t xml:space="preserve">"Jsme schopni informovat o různých službách, předávat jim, informace, ale neslouží k posuzování zdravotního stavu, to neumíme, umíme ale říct, kam se mají obrátit," řekl tajemník MMK Roman Nogol.</w:t>
      </w:r>
    </w:p>
    <w:p>
      <w:pPr/>
      <w:r>
        <w:rPr/>
        <w:t xml:space="preserve">Další dvě mobilní čísla jsou určena seniorům a lidem v karanténě - 607 032 821 a 607 033 990.</w:t>
      </w:r>
    </w:p>
    <w:p>
      <w:pPr/>
      <w:r>
        <w:rPr/>
        <w:t xml:space="preserve">"Pro nás jsou nejpotřebnější senioři a lidé v karanténě. Proto, abychom se o ně mohli postarat, je to i včetně nákupů, oběda a podobných  věcí," dodal Nogol.</w:t>
      </w:r>
    </w:p>
    <w:p>
      <w:pPr/>
      <w:r>
        <w:rPr/>
        <w:t xml:space="preserve">Tyto záležitosti budou zařizovat právě lidé z úřadů a dobrovolníci. </w:t>
      </w:r>
    </w:p>
    <w:p>
      <w:pPr/>
      <w:r>
        <w:rPr/>
        <w:t xml:space="preserve">"Nás tři sta úředníků je rozděleno do dvou skupin, které se nebudou potkávat, aby nemohlo dojít k nákaze mezi sebou."</w:t>
      </w:r>
    </w:p>
    <w:p>
      <w:pPr/>
      <w:r>
        <w:rPr/>
        <w:t xml:space="preserve">Chod úřadu je nově upraven. V pondělí bude fungovat od 8-11 a ve středu od 13 do 16 hodin pro telefonicky objednané a to v opravdu nutných případech. </w:t>
      </w:r>
    </w:p>
    <w:p>
      <w:pPr/>
      <w:r>
        <w:rPr/>
        <w:t xml:space="preserve">"Stejně jako my na úřadě my máme pro fungování města jiné subjekty, jako jsou technické služby, které musí zajišťovat svoz odpadů. To jsou ty priority, které my potřebujeme aby byli v chodu a uděláme vše, aby v chodu byli," dodal tajemník.</w:t>
      </w:r>
    </w:p>
    <w:p>
      <w:pPr/>
      <w:r>
        <w:rPr/>
        <w:t xml:space="preserve">Stejně tak je plně funkční provoz sociálních služeb a  zejména pečovatelská služba, která pečuje o nejpotřebnější.  Doporučuje se také, aby se lidé chránili rouškou, šálou nebo šátkem. Krytí na obličeji je nezbytné při přepravě autobusovou dopravou.</w:t>
      </w:r>
    </w:p>
    <w:p>
      <w:pPr/>
      <w:r>
        <w:rPr/>
        <w:t xml:space="preserve">Doporučuji lidem, aby veškeré informační stránky sledovali, internetové stránky facebook města, tiskoviny a ti, kdo máte roušky, tak je využívat maximálně, ti kdo je nemáte, tak se snažte chránit alespoň nějakým šátkem, není to legrace. Buďte ke svému okolí ohleduplní," řekl primátor Karviné.</w:t>
      </w:r>
    </w:p>
    <w:p>
      <w:pPr/>
      <w:r>
        <w:rPr/>
        <w:t xml:space="preserve">Dále dbejte na zvýšenou osobní hygienu, umývání rukou a dodržujte rozestupy mezi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538/dalsi-preventivni-opatreni-v-karvine-co-plati-a-co-se-zprisn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2026-04-20T17:06:39+02:00</dcterms:created>
  <dcterms:modified xsi:type="dcterms:W3CDTF">2026-04-20T17:06:39+02:00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