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les ve Frýdlantu nad Ostravicí se změní k nepoznání. Vznikne nová lesní stezka</w:t>
      </w:r>
    </w:p>
    <w:p>
      <w:pPr/>
      <w:r>
        <w:rPr/>
        <w:t xml:space="preserve">"Budeme upravovat celé toto prostředí.  Půjde o doplnění herními prvky, různými odpočívadly, atrakcemi a tato stezka bude mít i takový edukativní charakter," řekla starostka Frýdlantu nad Ostravicí Helena Pešatová.</w:t>
      </w:r>
    </w:p>
    <w:p>
      <w:pPr/>
      <w:r>
        <w:rPr/>
        <w:t xml:space="preserve">"Dojde k úpravě cestních sítí tak, aby to mohlo být využíváno pro matky s kočárky, děti s rodinami. Dále dojde k vytvoření různých odpočinkových míst, jedná se o tzv. zastávky. V každé té zastávce je nějaký prvek, který bude mít na sobě část informační, část hrací. Dále tady vznikne učebna, takže i děti, školy se sem budou moct chodit učit. Bude zde také mobiliář, lavičky, odpadkové koše," dodává Eliška Luhanová za atelier Living in green s.r.o.</w:t>
      </w:r>
    </w:p>
    <w:p>
      <w:pPr/>
      <w:r>
        <w:rPr/>
        <w:t xml:space="preserve">Projekt je spolufinancován z programu MAS a kvůli podmínkám dotace, musel být pozemek v rámci katastru vyjmut z lesní ochrany.</w:t>
      </w:r>
    </w:p>
    <w:p>
      <w:pPr/>
      <w:r>
        <w:rPr/>
        <w:t xml:space="preserve">"Protože se nacházíme na lesním pozemku, tak dojde k částečné výsadbě nových listnatých dřevin, protože i v této lokalitě je velký problém s výskytem kůrovce," dodala Luhanová.</w:t>
      </w:r>
    </w:p>
    <w:p>
      <w:pPr/>
      <w:r>
        <w:rPr/>
        <w:t xml:space="preserve">"Budou to většinou původní stromy, jako jsou habry, lípy a podobně," řekl arborista Břetislav Čermák</w:t>
      </w:r>
    </w:p>
    <w:p>
      <w:pPr/>
      <w:r>
        <w:rPr/>
        <w:t xml:space="preserve">V současné době probíhá čištění lesa, hlavně kolem nově navrhované stezky, protože tady docházelo k návozu biologického odpadu z okolních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609/mestsky-les-ve-frydlantu-nad-ostravici-se-zmeni-k-nepoznani-vznikne-nova-lesni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2026-06-08T09:48:53+02:00</dcterms:created>
  <dcterms:modified xsi:type="dcterms:W3CDTF">2026-06-08T09:48:53+02:00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