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Koronavirus Covid-19 má v Česku druhou oběť. Podlehl mu vážně nemocný muž</w:t>
      </w:r>
    </w:p>
    <w:p>
      <w:pPr/>
      <w:r>
        <w:rPr/>
        <w:t xml:space="preserve">Muž byl nejdříve hospitalizován v nemocnici ve Frýdku-Místku. S ohledem na vývoj jeho zdravotního stavu byl 18. března převezen do nemocnice v Havířově, kde je specializované infekční oddělení. Stav se však u pacienta dále zhoršoval. Přes veškerou poskytovanou havířovských zdravotníků péči muž zemřel. </w:t>
      </w:r>
    </w:p>
    <w:p>
      <w:pPr/>
      <w:r>
        <w:rPr/>
        <w:t xml:space="preserve">"Je mi moc líto, že musím oznámit druhé úmrtí pacienta nakaženého koronavirem. Zpráva přišla z nemocnice v Havířově. Pacient roč. 1975 prohrál boj s rozsáhlým selháním orgánů kvůli pokročilému nádorovému onemocnění. Koronavirus jeho stav zhoršil. Upřímnou soustrast jeho blízkým," sdělil na svém Twitteru ministr zdravotnictví Adam Vojtěch (ANO). </w:t>
      </w:r>
    </w:p>
    <w:p>
      <w:pPr/>
      <w:r>
        <w:rPr/>
        <w:t xml:space="preserve">„Stav pacienta jsme konzultovali také s kolegy z Fakultní nemocnice Ostrava.Přestože naši lékaři a sestry dělali maximum, byl boj s tak rozsáhlýmmultiorgánovým selháním kvůli pokročilému nádorovému onemocnění marný.Tento stav byl bohužel doplněn a komplikován těžkým zápalem plic, způsobenýmv souvislosti s koronavirovou nákazou, který by normálně pro člověka v jeho věkunebyl tak fatální. Rodině vyjadřujeme upřímnou soustrast a jsme jí nadále kdispozici poskytnout psychologickou podporu,“ řekl ředitel nemocnice NorbertSchellong.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616/koronavirus-covid19-ma-v-cesku-druhou-obet-podlehl-mu-vazne-nemocny-m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2026-06-16T07:06:38+02:00</dcterms:created>
  <dcterms:modified xsi:type="dcterms:W3CDTF">2026-06-16T07:06:38+02:00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