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dokonce i vaří zdarma. Do aktivity „Bruntál sobě“ se zapojují desítky dobrovolníků</w:t>
      </w:r>
    </w:p>
    <w:p>
      <w:pPr/>
      <w:r>
        <w:rPr/>
        <w:t xml:space="preserve"> Jako nebývale přínosnou hodnotí vedení města aktivitu dobrovolníků v různých oblastech života. Desítkyobětavých lidí investují do pomoci ostatním, nejen svůjmateriál ale především svou šikovnost a svůj volný čas. </w:t>
      </w:r>
    </w:p>
    <w:p>
      <w:pPr/>
      <w:r>
        <w:rPr/>
        <w:t xml:space="preserve">„Jeneskutečné jak od prvního dne se zapojuje stále více a vícedobrovolníků aby pomohli svým přátelům, ale aby pomohli iobčanům našeho města a vůbec v podstatě ani nemusí tušit,komu všemu mohou pomoci. Dnes máme v databázi cca 90 dobrovolníků,kteří různě šijí roušky, zajišťují distribuci potravin,zajišťují převozy různých jiných materiálů  a já jsem na něneskutečně pyšný,“   říká starosta Bruntálu Petr Rys(STAN).</w:t>
      </w:r>
    </w:p>
    <w:p>
      <w:pPr/>
      <w:r>
        <w:rPr/>
        <w:t xml:space="preserve">„Vzniklai facebooková stránka Bruntál sobě. My to všechno, tady tutoakci nazýváme jako Bruntál sobě, protože sdružuje obrovskémnožství dalších lidí, nejenom dobrovolníků, ale i ti, kteříněco nabízí, třeba za úplatu ale za nižší úplatu, tak aby tilidé byli k tomu blíž a mohli toho využít,“ dodávámístostarosta Bruntálu Martin Henč (ANO).</w:t>
      </w:r>
    </w:p>
    <w:p>
      <w:pPr/>
      <w:r>
        <w:rPr/>
        <w:t xml:space="preserve">Pomociod dobrovolníků se dostává všem, kteří pracují takzvaně vprvní linii. Jsou to hasiči, policisté, prodavači, pracovnícisociálních služeb, technických služeb, zdravotníci a mnozídalší. </w:t>
      </w:r>
    </w:p>
    <w:p>
      <w:pPr/>
      <w:r>
        <w:rPr/>
        <w:t xml:space="preserve">„Vařínám dokonce zdarma, rozváží různým složkám a samozřejměnejvětší zápřah mají ti, co šijou roušky, já zrovna vezudalší várku roušek, včera jedna, dneska druhá a toj sou jenomlidi, kteří jsou navázáni na mě ale samozřejmě na kolegyniPavlínku Konečnou jsou navázáni další a další a tam sesamozřejmě dodávají i látky, různé gumičky a tak dále. Mámedokonce i opravnu šicích strojů, pokud se šicí stroj pokazí,jsme schopni ho opravit, abychom šili dál. Opravdu za mě obrovsképoděkování všem, kteří se snaží a kteří nám pomáhají,“říká místostarosta Bruntálu.</w:t>
      </w:r>
    </w:p>
    <w:p>
      <w:pPr/>
      <w:r>
        <w:rPr/>
        <w:t xml:space="preserve">Kpomoci přispívají také dodávky z Moravskoslezského kraje.</w:t>
      </w:r>
    </w:p>
    <w:p>
      <w:pPr/>
      <w:r>
        <w:rPr/>
        <w:t xml:space="preserve">„Adneska mám další novou informaci, kraj vyslyšel naši prosbu apřes náměstka hejtmana nám posílají 300 respirátorů, sicedvojkových, ale pro městskou policii to bude obrovská pomoc, takžedíky Moravskoslezskému kraji,“ uzavírá Martin Henč.</w:t>
      </w:r>
    </w:p>
    <w:p>
      <w:pPr/>
      <w:r>
        <w:rPr/>
        <w:t xml:space="preserve">VBruntále číslo pozitivně testovaných lidí významně neroste, aje tomu tak díky odpovědnosti občanů a především tétodobrovolnické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623/lide-dokonce-i-vari-zdarma-do-aktivity-bruntal-sobe-se-zapojuji-desitky-dobrovol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2026-04-21T05:54:59+02:00</dcterms:created>
  <dcterms:modified xsi:type="dcterms:W3CDTF">2026-04-21T05:54:59+02:00</dcterms:modified>
</cp:coreProperties>
</file>

<file path=docProps/custom.xml><?xml version="1.0" encoding="utf-8"?>
<Properties xmlns="http://schemas.openxmlformats.org/officeDocument/2006/custom-properties" xmlns:vt="http://schemas.openxmlformats.org/officeDocument/2006/docPropsVTypes"/>
</file>