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Ukradli co unesli, zlodějský pár šel do domu v Ostravě hned dvakrát</w:t>
      </w:r>
    </w:p>
    <w:p>
      <w:pPr/>
      <w:r>
        <w:rPr/>
        <w:t xml:space="preserve">Dvojice se nejprve bez poškození dostala nad ránem 6. dubna do vestibulu jednoho z domů na ulici Jantarová v Moravské Ostravě. Vzápětí násilím vnikli do sklepní kóje, kde poškodili protipožární dveře. V kóji bylo zřejmě více věcí, než čekali, proto se během pár minut na místo činu vrátili. "V první fázi odcizili jízdní kola značky MERIDA černé barvy a značkyAUTHOR barvy stříbrné. Po pár minutách se vrátili a odcizili LED televiziznačky SAMSUNG 32“ ještě v originál balení a dále vrtačku a elektrickou pilu v plastovém kufru.Oba výrobky byly značky PARKSIDE,"informovala policejní mluvčí Eva Michalíková.</w:t>
      </w:r>
    </w:p>
    <w:p>
      <w:pPr/>
      <w:r>
        <w:rPr/>
        <w:t xml:space="preserve">Povedený pár zachytila bezpečnostní kamera a policie teď prosí veřejnost o pomoc při pátrání. "Jedním z pachatelů je muž střední postavy. Na sobě měl tmavé oblečení, na hlavě modrou kšiltovkou a na té kapuci odbundy. Na nohou měl černé botasky značky Adidas a na zádech batoh. Druhoupachatelkou by měla být žena menší postavy, rovněž oblečena do tmavého oblečení abotasek bílé barvy. Vlasy měla delší a černé barvy," doplnila policejní mluvčí.</w:t>
      </w:r>
    </w:p>
    <w:p>
      <w:pPr/>
      <w:r>
        <w:rPr/>
        <w:t xml:space="preserve">Pokud je poznáváte, volejte linku 158 nebo se obraťte na kteroukoliv policejní služebnu. Předběžná škoda, kterou mají na svědomí byla odhadnuta na 35 tisíc korun.  Protože kradli v době nouzového stavu, hrozí jim teď až 8 let vězení. Běžná sazba by byla maximálně dvouletá.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98/video-ukradli-co-unesli-zlodejsky-par-sel-do-domu-v-ostrave-hned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2026-07-07T05:01:21+02:00</dcterms:created>
  <dcterms:modified xsi:type="dcterms:W3CDTF">2026-07-07T05:01:21+02:00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