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Probíhá II. etapa rekonstrukce hřbitova ve Frýdlantu nad Ostravicí</w:t>
      </w:r>
    </w:p>
    <w:p>
      <w:pPr/>
      <w:r>
        <w:rPr/>
        <w:t xml:space="preserve">Ve Frýdlantu nad Ostravicí před dvěma lety skončila první etapa rekonstrukce hřbitova. Díky ní byly opraveny chodníky a komunikace v hlavním řádu. V dubnu letošního roku, začaly práce na dalších etapách. </w:t>
      </w:r>
    </w:p>
    <w:p>
      <w:pPr/>
      <w:r>
        <w:rPr/>
        <w:t xml:space="preserve">"V té první etapě byly realizovány veškeré pojízdné plochy, bylo provedeno nové osvětlení, vodovodní řád byl tady natažen, doplněn mobiliář, odvodnění a ty základní prvky, které jsme potřebovali pro další rozvoj hřbitova a teď v tomto roce pokračujeme," uvedla starostka Helena Pešatová.</w:t>
      </w:r>
    </w:p>
    <w:p>
      <w:pPr/>
      <w:r>
        <w:rPr/>
        <w:t xml:space="preserve">Ve druhé etapě projdou rekonstrukcí boční chodníky a upravená bude i zeleň, navíc budou vysázeny i nové dřeviny a doplněn mobiliář. </w:t>
      </w:r>
    </w:p>
    <w:p>
      <w:pPr/>
      <w:r>
        <w:rPr/>
        <w:t xml:space="preserve">"Stavba tady probíhá docela za takových složitějších podmínek, protože před lety, jak se zde cesty budovaly, tak do podloží bylo naváženo, řeknu jednoduše, co dům dal, takže vlastně podloží je takové nesourodé. Propadají se nám hroby, souvisí to s odvodněním těch cest, kdy asfaltové cestičky nějak nevsakovali vodu a všechno vlastně chodilo pod hroby a podmáčeli tady tyto konstrukce," sdělil projektant Otmar Voneš.</w:t>
      </w:r>
    </w:p>
    <w:p>
      <w:pPr/>
      <w:r>
        <w:rPr/>
        <w:t xml:space="preserve">Rekonstrukce hřbitova neomezuje jeho provoz. Návštěvníci by ale po dobu oprav měli být obezřetní. </w:t>
      </w:r>
    </w:p>
    <w:p>
      <w:pPr/>
      <w:r>
        <w:rPr/>
        <w:t xml:space="preserve">"Po hřbitově se bude pohybovat technika, budou zde probíhat práce, to znamená provoz hřbitova i když je neukončený, tak bude hodně omezený a žádáme občany aby dávali pozor, při veškerém pohybu po hřbitově," vzkazuje projektant.</w:t>
      </w:r>
    </w:p>
    <w:p>
      <w:pPr/>
      <w:r>
        <w:rPr/>
        <w:t xml:space="preserve">Stavební práce jsou původně naplánovány na dva roky, záležet ale bude na počasí, pokud to klimatické podmínky dovolí, rekonstrukce by mohla skončit nejpozději do jara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0108/probiha-ii-etapa-rekonstrukce-hrbitova-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2026-05-16T00:14:26+02:00</dcterms:created>
  <dcterms:modified xsi:type="dcterms:W3CDTF">2026-05-16T00:14:26+02:00</dcterms:modified>
</cp:coreProperties>
</file>

<file path=docProps/custom.xml><?xml version="1.0" encoding="utf-8"?>
<Properties xmlns="http://schemas.openxmlformats.org/officeDocument/2006/custom-properties" xmlns:vt="http://schemas.openxmlformats.org/officeDocument/2006/docPropsVTypes"/>
</file>