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11. května otevřou školku, nepředpokládá se ale přílišný zájem rodičů</w:t>
      </w:r>
    </w:p>
    <w:p>
      <w:pPr/>
      <w:r>
        <w:rPr/>
        <w:t xml:space="preserve">Palkovice na Frýdeckomístecku se pomalu vrací k normálu. Situace kolem koronaviru se vyvíjí příznivě, a tak je možné některá opatření zmírnit.</w:t>
      </w:r>
    </w:p>
    <w:p>
      <w:pPr/>
      <w:r>
        <w:rPr/>
        <w:t xml:space="preserve">“V Palkovicích máme, co se týče koronaviru, samé dobré zprávy, protože k dnešnímu dni máme z pěti nakažených pět vyléčených. Můžu říct, že jsem velmi spokojený starosta, protože lidé to přežili a nikdo další pro tuto chvíli není nakažený,” řekl starosta Palkovic Radim Bača.</w:t>
      </w:r>
    </w:p>
    <w:p>
      <w:pPr/>
      <w:r>
        <w:rPr/>
        <w:t xml:space="preserve">Díky tomu mohla obec otevřít úřad, který teď funguje v pondělí a středu od 7.00 - 11.00 a 12.00 - 17.00 hodin. 11. května pak chtějí v obci otevřít i mateřskou školu.</w:t>
      </w:r>
    </w:p>
    <w:p>
      <w:pPr/>
      <w:r>
        <w:rPr/>
        <w:t xml:space="preserve">“Je to takový rozumný termín. Bude záležet samozřejmě na rodičích, jestli bude zájem. Budou se muset samozřejmě dodržovat taková ta opatření, která jsou nařízena. Budeme ve škole pro školku i vařit. Myslím si, že se to všechno dostává na dobrou cestu,” sdělil Bača.</w:t>
      </w:r>
    </w:p>
    <w:p>
      <w:pPr/>
      <w:r>
        <w:rPr/>
        <w:t xml:space="preserve">Mateřská škola má čtyři třídy, v každé může být 15 dětí. Přílišný zájem ze strany rodičů se ale nečeká. Vedení školky bude rodiče telefonicky kontaktovat a podle počtu dětí rozhodne, kolik tříd otevře.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0129/v-palkovicich-11-kvetna-otevrou-skolku-nepredpoklada-se-ale-prilisny-zajem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2026-06-28T18:05:10+02:00</dcterms:created>
  <dcterms:modified xsi:type="dcterms:W3CDTF">2026-06-28T18:05:10+02:00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