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záběry medvěda v Beskydech! Pohybuje se kolem Ostrého</w:t>
      </w:r>
    </w:p>
    <w:p>
      <w:pPr/>
      <w:r>
        <w:rPr/>
        <w:t xml:space="preserve">"Upozornění pro návštěvníky Ostrého a oblasti kolem. Včera byl viděn medvídek, asi Slovák. Slyší na jméno Štěvo!," napsal provozní Chaty Ostrý v pátek na sociální síti. Informaci o pohybu medvěda ve východní části Moravskoslezských Beskyd měl už během týdne. </w:t>
      </w:r>
    </w:p>
    <w:p>
      <w:pPr/>
      <w:r>
        <w:rPr/>
        <w:t xml:space="preserve">"Soused mě informoval, že se mu v pondělí snažil dostat do jednoho ze včelích úlů. Ve čtvrtek už mu oznámil hajný s polesným, že má dva úly úplně zničené," řekl provozní Chaty Ostrý Zbyhněv Kantor.</w:t>
      </w:r>
    </w:p>
    <w:p>
      <w:pPr/>
      <w:r>
        <w:rPr/>
        <w:t xml:space="preserve">Podle něj ale není přítomnost medvěda v okolí neobvyklá. "Skoro každým rokem nacházíme nějaké medvědí stopy. To je běžné, že se tady kolem nás pohybuje, jsme téměř na hranici a často sem zabloudí ze Slovenska. Málokdy se ho ale podaří vyfotit nebo nafilmovat," doplnil Kantor</w:t>
      </w:r>
    </w:p>
    <w:p>
      <w:pPr/>
      <w:r>
        <w:rPr/>
        <w:t xml:space="preserve">Hnutí DUHA, které dlouhodobě monitoruje pohyb velkých šelem odhaduje, že je na Česko-slovenském pomezí až po Bílé Karpaty přibližně 3 až 5 medvědů. "Z minulého týdne máme informace o pohybu medvěda ze západní části Beskyd v oblasti Veřovických vrchů a zřejmě i v okolí Radhoště." řekl koordinátor projektů na ochranu velkých šelem Miroslav Kutal.</w:t>
      </w:r>
    </w:p>
    <w:p>
      <w:pPr/>
      <w:r>
        <w:rPr/>
        <w:t xml:space="preserve">Podle něj se mohou vyskytovat prakticky kdekoliv, protože každoročně přechází od Slezských Beskyd až po Moravskoslezské a někteří jsou schopni urazit až 20 km za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60/video-unikatni-zabery-medveda-v-beskydech-pohybuje-se-kolem-ostr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2026-04-21T11:47:48+02:00</dcterms:created>
  <dcterms:modified xsi:type="dcterms:W3CDTF">2026-04-21T11:47:48+02:00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