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dobrovolní hasiči dostali od městských strážníků auto</w:t>
      </w:r>
    </w:p>
    <w:p>
      <w:pPr/>
      <w:r>
        <w:rPr/>
        <w:t xml:space="preserve">Strážníci MP Karviná darovali v rámci dobré dlouhodobé spolupráce dobrovolným hasičům z Ráje své služební auto. </w:t>
      </w:r>
    </w:p>
    <w:p>
      <w:pPr/>
      <w:r>
        <w:rPr/>
        <w:t xml:space="preserve">"My jsme se rozhodli převést na dobrovolné hasiče z Karviné.- Ráje starší vůz Škoda Yeti, je to čtyřkolka, má vyšší světelnost, takže hasiči ho určitě využijí ke své činnosti činnosti,” řekl ředitel MP Karviná.</w:t>
      </w:r>
    </w:p>
    <w:p>
      <w:pPr/>
      <w:r>
        <w:rPr/>
        <w:t xml:space="preserve">Dobrovolní hasiči nového pomocníka přivítali s radostí, využití pro něj našli okamžitě, sloužit bude jako prvotní zásahové asistenční vozidlo..</w:t>
      </w:r>
    </w:p>
    <w:p>
      <w:pPr/>
      <w:r>
        <w:rPr/>
        <w:t xml:space="preserve">"Toto vozidlo se bude využívat při prvotních zásazích na bodavý hmyz, zdravotnických asistencí akcí Karviné, například při Inline bruslení Karvinou, při mažoretkových akcích a podobně," vyjmenoval Jaroslav Kopic, člen SHD Karviná.-Ráj. </w:t>
      </w:r>
    </w:p>
    <w:p>
      <w:pPr/>
      <w:r>
        <w:rPr/>
        <w:t xml:space="preserve">Vozidlo bude  vybaveno zdravotnickým materiálem včetně defibrilátoru.Nebude chybět ani motorová pila, v případě výjezdu ke spadlým stromům.</w:t>
      </w:r>
    </w:p>
    <w:p>
      <w:pPr/>
      <w:r>
        <w:rPr/>
        <w:t xml:space="preserve">"Bude se to nastříkávat a budou na vozidlo pořízeny polepy SDH Karviná-Ráj," uzavřel hasič.</w:t>
      </w:r>
    </w:p>
    <w:p>
      <w:pPr/>
      <w:r>
        <w:rPr/>
        <w:t xml:space="preserve">Městská policie Karviná pravidelně obnovuje svůj vozový park. Toto vozidlo používali strážníci zhruba deset let ke standardním výkonům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168/karvinsti-dobrovolni-hasici-dostali-od-mestskych-strazniku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2026-07-10T14:03:12+02:00</dcterms:created>
  <dcterms:modified xsi:type="dcterms:W3CDTF">2026-07-10T14:03:12+02:00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