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chemická v Ostravě těží z mezinárodních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79/studuj-u-nas-sps-chemicka-v-ostrave-tezi-z-mezinarodni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