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Karviná chtějí naučit občany správně třídit odpad pomocí instruktážních videí</w:t>
      </w:r>
    </w:p>
    <w:p>
      <w:pPr/>
      <w:r>
        <w:rPr/>
        <w:t xml:space="preserve">1362 tun. To je číslo, které shrnuje hmotnost celkového vytříděného odpadu jako papíru plastu a skla, které obyvatelé Karviné vytřídili v roce 2019. </w:t>
      </w:r>
    </w:p>
    <w:p>
      <w:pPr/>
      <w:r>
        <w:rPr/>
        <w:t xml:space="preserve">"V čem jsme byli rekordmani v roce 2019, tak je to v třídění papíru, kdy jsme vytřídili o 100 tun více než v roce 2018, za což občanům děkujeme, jde vidět, že to berou jako samozřejmost a životní styl," řekla vedoucí Odboru komunálních služeb MMK Jana Maierová.</w:t>
      </w:r>
    </w:p>
    <w:p>
      <w:pPr/>
      <w:r>
        <w:rPr/>
        <w:t xml:space="preserve">I když čísla hovoří jasně, stále je co zlepšovat.</w:t>
      </w:r>
    </w:p>
    <w:p>
      <w:pPr/>
      <w:r>
        <w:rPr/>
        <w:t xml:space="preserve">"V čem občané chybují při třídění, je to v redukci objemu odpadu, do nádob odkládají nesešlápnuté, jak PET lahve i kartony, i bioodpad, třeba větve  tam dávají celé a je problém při samotném svozu odpadu," řekla Maierová.</w:t>
      </w:r>
    </w:p>
    <w:p>
      <w:pPr/>
      <w:r>
        <w:rPr/>
        <w:t xml:space="preserve">Technické služby proto zveřejnili instruktážní videa k separaci papíru a plastů, kde správnost třídění názorně vysvětlují.</w:t>
      </w:r>
    </w:p>
    <w:p>
      <w:pPr/>
      <w:r>
        <w:rPr/>
        <w:t xml:space="preserve">"Jsme chtěli občanům ukázat, že odpad nekončí na skládkách, ale že se zpracovává a dále se z něj vyrábí další výrobky. V těch videích je vidět, co konkrétně do jakých popelnic patří a nepatří, jaké jsou chyby při třídění, že se máme zaměřit zejména na redukci objemů. Také jsme chtěli občanům ukázat výsledky za posledních pět let, že to má smysl a jaké jsou výsledky jejich snažení," řeklMichal Bartečko, vedoucí provozovny Odpady TS Karviná a dodal: "Momentálně zpracováváme video na separaci bioodpadu, jelikož se začaly objevovat další problémy, tak jsem se rozhodli občanům ukázat, jak to má vypadat."</w:t>
      </w:r>
    </w:p>
    <w:p>
      <w:pPr/>
      <w:r>
        <w:rPr/>
        <w:t xml:space="preserve">Toto video bude zveřejněno v průběhu května nebo června.</w:t>
      </w:r>
    </w:p>
    <w:p>
      <w:pPr/>
      <w:r>
        <w:rPr/>
        <w:t xml:space="preserve">"Dále chceme apelovat na občany, aby více využívali sběrný dvůr, přestože je ve vyhlášce zákaz odkládání kusového a objemného odpadu ke kontejnerovým stanovištím, tak denně se s tím potýkáme a TS nestačí kapacitně tento odpad svážet," dodala Maierová.</w:t>
      </w:r>
    </w:p>
    <w:p>
      <w:pPr/>
      <w:hyperlink r:id="rId9" w:history="1">
        <w:r>
          <w:rPr/>
          <w:t xml:space="preserve">Instruktážní video Technických služeb Karviná k separaci papíru </w:t>
        </w:r>
      </w:hyperlink>
    </w:p>
    <w:p>
      <w:pPr/>
      <w:hyperlink r:id="rId10" w:history="1">
        <w:r>
          <w:rPr/>
          <w:t xml:space="preserve">Instruktážní video Technických služeb Karviná k separaci plastů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30/ts-karvina-chteji-naucit-obcany-spravne-tridit-odpad-pomoci-instruktaznich-videi" TargetMode="External"/><Relationship Id="rId9" Type="http://schemas.openxmlformats.org/officeDocument/2006/relationships/hyperlink" Target="https://polar.cz/zpravy/karvinsko/karvina/11000020228/instruktazni-video-technickych-sluzeb-karvina-k-separaci-papiru" TargetMode="External"/><Relationship Id="rId10" Type="http://schemas.openxmlformats.org/officeDocument/2006/relationships/hyperlink" Target="https://polar.cz/zpravy/karvinsko/karvina/11000020225/instruktazni-video-technickych-sluzeb-karvina-k-separaci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2026-05-08T19:31:24+02:00</dcterms:created>
  <dcterms:modified xsi:type="dcterms:W3CDTF">2026-05-08T19:31:24+02:00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