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Osvobození Bruntálu připomněl důstojný pietní akt</w:t>
      </w:r>
    </w:p>
    <w:p>
      <w:pPr/>
      <w:r>
        <w:rPr/>
        <w:t xml:space="preserve"> Letošnípřipomínka osvobození města a konce 2. světové války bylavýznamně ovlivněna probíhající koronavirovou pandemií. Nadůležitosti připomínat si tyto události to nijak neubralo.  </w:t>
      </w:r>
    </w:p>
    <w:p>
      <w:pPr/>
      <w:r>
        <w:rPr/>
        <w:t xml:space="preserve">„Jena místě vždycky připomínat, že je nutné se poklonit hrdinům,kteří osvobodili naše město a kteří leží na městskémhřbitově v Bruntále. Bohužel v letošním roce nemůžemeuspořádat větší oslavu, byť by si to 75. výročí konce válkyzasloužilo,“ uvádí starosta Bruntálu Petr Rys (STAN).</w:t>
      </w:r>
    </w:p>
    <w:p>
      <w:pPr/>
      <w:r>
        <w:rPr/>
        <w:t xml:space="preserve">„Jeto povinnost.  Ať už jsme si s těma Rusama v minulostiudělali, co chtěli, těch skoro 200 tisíc lidí, kteří tadyzahynuli, každý měl nějakou matku, otce a tak dále, takže vtomhle směru bychom se měli držet tradic a uctít ty padlé zanaši svobodu,“ dodává Roman Černý, Československá obeclegionářská, Bruntál: </w:t>
      </w:r>
    </w:p>
    <w:p>
      <w:pPr/>
      <w:r>
        <w:rPr/>
        <w:t xml:space="preserve">Nabruntálském hřbitově je pohřbeno více než osm set příslušníkůRudé armády. Jejich ostatky sem byly svezeny z celého okresuBruntál.  </w:t>
      </w:r>
    </w:p>
    <w:p>
      <w:pPr/>
      <w:r>
        <w:rPr/>
        <w:t xml:space="preserve">„Jeto 75 let od ukončení války a vlastně generace, které válkyzažily, prakticky už vymírají, už tady nikdo nezbývá a pro tydalší generace je neustále potřeba toto připomínat, aby se tadynacismus, fašismus a podobné ideologie zpátky nevrátily,“popisuje Antonín Zgažar, předseda Československé obcelegionářské, Bruntál. </w:t>
      </w:r>
    </w:p>
    <w:p>
      <w:pPr/>
      <w:r>
        <w:rPr/>
        <w:t xml:space="preserve">V současnostidochází ke změně pohledu zejména na novější historii. Někteřílidé to považují za snahu o přepisování dějin. </w:t>
      </w:r>
    </w:p>
    <w:p>
      <w:pPr/>
      <w:r>
        <w:rPr/>
        <w:t xml:space="preserve">„Promě je to úplně strašné tady to, co se děje teď s tímpřepisováním. Já si nedokážu představit, kde ty lidi na tochodí, nebo proč to dělají, protože jednou ta historie takovábyla, takovou je třeba si ji pamatovat a takovou ji brát,“doplňuje předseda, Česko-ruské společnosti Bruntál CyrilSrubjan.</w:t>
      </w:r>
    </w:p>
    <w:p>
      <w:pPr/>
      <w:r>
        <w:rPr/>
        <w:t xml:space="preserve">Letošnípietní akt u památníku osvobození proběhl klidně a důstojně,byť v omezeném rozsahu. I při této akci bylo totiž nutné dodržet všechna  nařízení, která vyplývají z koronavirovépandemie.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250/osvobozeni-bruntalu-pripomnel-dustojny-pietni-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2026-05-08T12:51:17+02:00</dcterms:created>
  <dcterms:modified xsi:type="dcterms:W3CDTF">2026-05-08T12:51:17+02:00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