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15.5.2020,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 v Novém Jičíně odhalil i závodníka se 130 kilometry na tachometru</w:t>
      </w:r>
    </w:p>
    <w:p>
      <w:pPr/>
      <w:r>
        <w:rPr/>
        <w:t xml:space="preserve">Statický radar v novojičínské Revoluční ulici, kterou do města přijíždějí řidiči směrem od Valašského Meziříčí, měří rychlost v obou směrech. Od března, kdy zde byl nainstalován, zachytil více než 3 tisíce přestupků. </w:t>
      </w:r>
    </w:p>
    <w:p>
      <w:pPr/>
      <w:r>
        <w:rPr/>
        <w:t xml:space="preserve">“Přes pětatřicet případů bylo spácháno porušení rychlosti nad 40 kilometrů v hodině, kdy musí být zahájeno správní řízení. takže radar chytá velice závažné přestupky. Rychlostní rekord, který jsme zaznamenali, byl přes 130 kilometrů v hodině,” uvedl </w:t>
      </w:r>
      <w:r>
        <w:rPr>
          <w:b w:val="1"/>
          <w:bCs w:val="1"/>
        </w:rPr>
        <w:t xml:space="preserve">Daniel Rýdel, ředitel MP Nový Jičín.</w:t>
      </w:r>
    </w:p>
    <w:p>
      <w:pPr/>
      <w:r>
        <w:rPr/>
        <w:t xml:space="preserve">Průměrně denně zaznamená radar stále okolo 70 případů překročení rychlosti, předpokladem je, že tento počet bude časem klesat.</w:t>
      </w:r>
    </w:p>
    <w:p>
      <w:pPr/>
      <w:r>
        <w:rPr/>
        <w:t xml:space="preserve">“Myslím si, že to místo na Revoluční ulici je velmi vhodně zvoleno. Za prvé je tam vysoký průtok vozidel do našeho města opravdu zpomaluje. A za druhé ta míra  přestupků je konzistentní je </w:t>
      </w:r>
    </w:p>
    <w:p>
      <w:pPr/>
      <w:r>
        <w:rPr/>
        <w:t xml:space="preserve">neustále ve stejné výši,” podotkl </w:t>
      </w:r>
      <w:r>
        <w:rPr>
          <w:b w:val="1"/>
          <w:bCs w:val="1"/>
        </w:rPr>
        <w:t xml:space="preserve">Stanislav Kopecký (ANO), starosta Nového Jičína.</w:t>
      </w:r>
    </w:p>
    <w:p>
      <w:pPr/>
      <w:r>
        <w:rPr/>
        <w:t xml:space="preserve">“Můžu říct, že drtivá většina těch přestupků je kolem porušení rychlosti lehce přes šedesát kilometrů v hodině,” dodal ředitel městské policie. </w:t>
      </w:r>
    </w:p>
    <w:p>
      <w:pPr/>
      <w:r>
        <w:rPr/>
        <w:t xml:space="preserve">Radnice počítá s tím, že na území města vybuduje další měřící stanoviště, po kterých bude radar rotovat. Uvažuje o pěti místech. Na jejich výběru spolupracuje s dopravní policií. Jedno z nich by do konce roku mělo být na ulici Palackého, kde je velký tok chodců a střední škola.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338/radar-v-novem-jicine-odhalil-i-zavodnika-se-130-kilometry-na-tach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2026-09-07T16:44:49+02:00</dcterms:created>
  <dcterms:modified xsi:type="dcterms:W3CDTF">2026-09-07T16:44:49+02:00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